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38" w:rsidRDefault="00D25020" w:rsidP="00E5203E">
      <w:pPr>
        <w:pStyle w:val="ConsPlusNormal"/>
        <w:ind w:firstLine="540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6pt;height:670.8pt">
            <v:imagedata r:id="rId5" o:title=""/>
          </v:shape>
        </w:pict>
      </w:r>
    </w:p>
    <w:p w:rsidR="00284A38" w:rsidRPr="007D341F" w:rsidRDefault="00284A38" w:rsidP="007D341F">
      <w:pPr>
        <w:rPr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E5203E">
      <w:pPr>
        <w:jc w:val="center"/>
        <w:rPr>
          <w:sz w:val="28"/>
          <w:szCs w:val="28"/>
          <w:lang w:eastAsia="ru-RU"/>
        </w:rPr>
      </w:pPr>
    </w:p>
    <w:p w:rsidR="00284A38" w:rsidRDefault="00284A38" w:rsidP="00A217B3">
      <w:pPr>
        <w:pStyle w:val="a4"/>
        <w:tabs>
          <w:tab w:val="left" w:pos="1134"/>
        </w:tabs>
        <w:ind w:left="709"/>
        <w:jc w:val="both"/>
      </w:pPr>
      <w:r>
        <w:t xml:space="preserve"> </w:t>
      </w:r>
    </w:p>
    <w:p w:rsidR="00284A38" w:rsidRDefault="00284A38" w:rsidP="00A217B3">
      <w:pPr>
        <w:pStyle w:val="a4"/>
        <w:tabs>
          <w:tab w:val="left" w:pos="1134"/>
        </w:tabs>
        <w:ind w:left="709"/>
        <w:jc w:val="both"/>
      </w:pPr>
      <w:r>
        <w:lastRenderedPageBreak/>
        <w:t>2.  Наблюдательный совет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284A38" w:rsidRPr="00296DE1" w:rsidRDefault="00284A38" w:rsidP="00A217B3">
      <w:pPr>
        <w:pStyle w:val="a4"/>
        <w:tabs>
          <w:tab w:val="left" w:pos="1134"/>
        </w:tabs>
        <w:ind w:left="709"/>
        <w:jc w:val="both"/>
        <w:rPr>
          <w:lang w:eastAsia="ru-RU"/>
        </w:rPr>
      </w:pPr>
      <w:r>
        <w:t>3    Наблюдательный совет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284A38" w:rsidRPr="004D21ED" w:rsidRDefault="00284A38" w:rsidP="00FE741D">
      <w:pPr>
        <w:pStyle w:val="a4"/>
        <w:tabs>
          <w:tab w:val="left" w:pos="1134"/>
        </w:tabs>
        <w:ind w:left="709"/>
        <w:jc w:val="both"/>
        <w:rPr>
          <w:lang w:eastAsia="ru-RU"/>
        </w:rPr>
      </w:pPr>
    </w:p>
    <w:p w:rsidR="00284A38" w:rsidRPr="00BD2FB2" w:rsidRDefault="00284A38" w:rsidP="00461DF5">
      <w:pPr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Статья 3</w:t>
      </w:r>
      <w:r w:rsidRPr="00BD2FB2">
        <w:rPr>
          <w:b/>
          <w:bCs/>
          <w:lang w:eastAsia="ru-RU"/>
        </w:rPr>
        <w:t xml:space="preserve">. Состав </w:t>
      </w:r>
      <w:r>
        <w:rPr>
          <w:b/>
          <w:bCs/>
          <w:lang w:eastAsia="ru-RU"/>
        </w:rPr>
        <w:t>Наблюда</w:t>
      </w:r>
      <w:r w:rsidRPr="00BD2FB2">
        <w:rPr>
          <w:b/>
          <w:bCs/>
          <w:lang w:eastAsia="ru-RU"/>
        </w:rPr>
        <w:t>тельного совета</w:t>
      </w:r>
    </w:p>
    <w:p w:rsidR="00284A38" w:rsidRDefault="00284A38" w:rsidP="004D21ED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чреждении создается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тельный совет в составе пят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96DE1">
        <w:rPr>
          <w:rFonts w:ascii="Times New Roman" w:hAnsi="Times New Roman" w:cs="Times New Roman"/>
          <w:sz w:val="26"/>
          <w:szCs w:val="26"/>
        </w:rPr>
        <w:t xml:space="preserve"> членов. В состав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входят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</w:t>
      </w:r>
      <w:r>
        <w:rPr>
          <w:rFonts w:ascii="Times New Roman" w:hAnsi="Times New Roman" w:cs="Times New Roman"/>
          <w:sz w:val="26"/>
          <w:szCs w:val="26"/>
        </w:rPr>
        <w:t>муниципального образования город Шимановск (к</w:t>
      </w:r>
      <w:r w:rsidRPr="00296DE1">
        <w:rPr>
          <w:rFonts w:ascii="Times New Roman" w:hAnsi="Times New Roman" w:cs="Times New Roman"/>
          <w:sz w:val="26"/>
          <w:szCs w:val="26"/>
        </w:rPr>
        <w:t>оличество 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не должно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</w:t>
      </w:r>
      <w:r>
        <w:rPr>
          <w:rFonts w:ascii="Times New Roman" w:hAnsi="Times New Roman" w:cs="Times New Roman"/>
          <w:sz w:val="26"/>
          <w:szCs w:val="26"/>
        </w:rPr>
        <w:t>Управления образования администрации города Шимановск (к</w:t>
      </w:r>
      <w:r w:rsidRPr="00296DE1">
        <w:rPr>
          <w:rFonts w:ascii="Times New Roman" w:hAnsi="Times New Roman" w:cs="Times New Roman"/>
          <w:sz w:val="26"/>
          <w:szCs w:val="26"/>
        </w:rPr>
        <w:t>оличество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>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296DE1">
        <w:rPr>
          <w:rFonts w:ascii="Times New Roman" w:hAnsi="Times New Roman" w:cs="Times New Roman"/>
          <w:sz w:val="26"/>
          <w:szCs w:val="26"/>
        </w:rPr>
        <w:t>е менее половины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>и представители общественности, в том числе лица, имеющие заслуги и достижения в соо</w:t>
      </w:r>
      <w:r>
        <w:rPr>
          <w:rFonts w:ascii="Times New Roman" w:hAnsi="Times New Roman" w:cs="Times New Roman"/>
          <w:sz w:val="26"/>
          <w:szCs w:val="26"/>
        </w:rPr>
        <w:t>тветствующей сфере деятельности;</w:t>
      </w:r>
      <w:r w:rsidRPr="00296D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4A38" w:rsidRDefault="00284A38" w:rsidP="004D21ED">
      <w:pPr>
        <w:pStyle w:val="ConsPlusNormal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представители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(к</w:t>
      </w:r>
      <w:r w:rsidRPr="00296DE1">
        <w:rPr>
          <w:rFonts w:ascii="Times New Roman" w:hAnsi="Times New Roman" w:cs="Times New Roman"/>
          <w:sz w:val="26"/>
          <w:szCs w:val="26"/>
        </w:rPr>
        <w:t>оличество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>представителей</w:t>
      </w:r>
      <w:r w:rsidRPr="00461DF5">
        <w:rPr>
          <w:rFonts w:ascii="Times New Roman" w:hAnsi="Times New Roman" w:cs="Times New Roman"/>
          <w:sz w:val="26"/>
          <w:szCs w:val="26"/>
        </w:rPr>
        <w:t xml:space="preserve"> </w:t>
      </w:r>
      <w:r w:rsidRPr="00296DE1">
        <w:rPr>
          <w:rFonts w:ascii="Times New Roman" w:hAnsi="Times New Roman" w:cs="Times New Roman"/>
          <w:sz w:val="26"/>
          <w:szCs w:val="26"/>
        </w:rPr>
        <w:t xml:space="preserve">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не может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>тельного совета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84A38" w:rsidRDefault="00284A38" w:rsidP="00B4061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В состав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могут входить представители иных государственных органов, органо</w:t>
      </w:r>
      <w:r>
        <w:rPr>
          <w:rFonts w:ascii="Times New Roman" w:hAnsi="Times New Roman" w:cs="Times New Roman"/>
          <w:sz w:val="26"/>
          <w:szCs w:val="26"/>
        </w:rPr>
        <w:t xml:space="preserve">в местного самоуправления </w:t>
      </w:r>
      <w:r w:rsidRPr="00B4061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B40611">
        <w:rPr>
          <w:rFonts w:ascii="Times New Roman" w:hAnsi="Times New Roman" w:cs="Times New Roman"/>
          <w:sz w:val="26"/>
          <w:szCs w:val="26"/>
        </w:rPr>
        <w:t xml:space="preserve">оличество представителей государственных органов и органов местного самоуправления в составе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не должно превышать одну треть от общего числа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>тельног</w:t>
      </w:r>
      <w:r>
        <w:rPr>
          <w:rFonts w:ascii="Times New Roman" w:hAnsi="Times New Roman" w:cs="Times New Roman"/>
          <w:sz w:val="26"/>
          <w:szCs w:val="26"/>
        </w:rPr>
        <w:t>о совета Учреждения</w:t>
      </w:r>
      <w:r w:rsidRPr="00B4061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84A38" w:rsidRPr="002A79D1" w:rsidRDefault="00284A38" w:rsidP="002A79D1">
      <w:pPr>
        <w:pStyle w:val="ConsPlusNonformat"/>
        <w:widowControl/>
        <w:tabs>
          <w:tab w:val="left" w:pos="1701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2A79D1">
        <w:rPr>
          <w:rFonts w:ascii="Times New Roman" w:hAnsi="Times New Roman" w:cs="Times New Roman"/>
          <w:sz w:val="26"/>
          <w:szCs w:val="26"/>
        </w:rPr>
        <w:t>редставители: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учредителя - 2 человека;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общественности - 1человек;</w:t>
      </w:r>
    </w:p>
    <w:p w:rsidR="00284A38" w:rsidRPr="002A79D1" w:rsidRDefault="00284A38" w:rsidP="002A79D1">
      <w:pPr>
        <w:pStyle w:val="1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2A79D1">
        <w:rPr>
          <w:rFonts w:ascii="Times New Roman" w:hAnsi="Times New Roman" w:cs="Times New Roman"/>
          <w:sz w:val="26"/>
          <w:szCs w:val="26"/>
        </w:rPr>
        <w:t>работников - 2 человека.</w:t>
      </w:r>
    </w:p>
    <w:p w:rsidR="00284A38" w:rsidRDefault="00284A38" w:rsidP="002A79D1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устанавливается уставом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чреждения, о</w:t>
      </w:r>
      <w:r>
        <w:rPr>
          <w:rFonts w:ascii="Times New Roman" w:hAnsi="Times New Roman" w:cs="Times New Roman"/>
          <w:sz w:val="26"/>
          <w:szCs w:val="26"/>
        </w:rPr>
        <w:t>н составляет три года</w:t>
      </w:r>
      <w:r w:rsidRPr="00296DE1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2A79D1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0611">
        <w:rPr>
          <w:rFonts w:ascii="Times New Roman" w:hAnsi="Times New Roman" w:cs="Times New Roman"/>
          <w:sz w:val="26"/>
          <w:szCs w:val="26"/>
        </w:rPr>
        <w:t xml:space="preserve">Одно и то же лицо может быть членом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>тельного совета неограниченное число раз.</w:t>
      </w:r>
    </w:p>
    <w:p w:rsidR="00284A38" w:rsidRPr="00495D3F" w:rsidRDefault="00284A38" w:rsidP="000656A9">
      <w:pPr>
        <w:pStyle w:val="ConsPlusNormal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Заведующий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</w:t>
      </w:r>
      <w:proofErr w:type="gramEnd"/>
      <w:r w:rsidRPr="00B40611">
        <w:rPr>
          <w:rFonts w:ascii="Times New Roman" w:hAnsi="Times New Roman" w:cs="Times New Roman"/>
          <w:sz w:val="26"/>
          <w:szCs w:val="26"/>
        </w:rPr>
        <w:t xml:space="preserve"> и его заместители не могут быть членами </w:t>
      </w:r>
      <w:r>
        <w:rPr>
          <w:rFonts w:ascii="Times New Roman" w:hAnsi="Times New Roman" w:cs="Times New Roman"/>
          <w:sz w:val="26"/>
          <w:szCs w:val="26"/>
        </w:rPr>
        <w:t xml:space="preserve">Наблюдательного совета.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Заведующий</w:t>
      </w:r>
      <w:r w:rsidRPr="00B40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</w:t>
      </w:r>
      <w:proofErr w:type="gramEnd"/>
      <w:r w:rsidRPr="00B40611">
        <w:rPr>
          <w:rFonts w:ascii="Times New Roman" w:hAnsi="Times New Roman" w:cs="Times New Roman"/>
          <w:sz w:val="26"/>
          <w:szCs w:val="26"/>
        </w:rPr>
        <w:t xml:space="preserve"> участвует в заседаниях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с правом совещательного голоса.</w:t>
      </w:r>
    </w:p>
    <w:p w:rsidR="00284A38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5. </w:t>
      </w:r>
      <w:r w:rsidRPr="00B40611">
        <w:rPr>
          <w:rFonts w:ascii="Times New Roman" w:hAnsi="Times New Roman" w:cs="Times New Roman"/>
          <w:sz w:val="26"/>
          <w:szCs w:val="26"/>
        </w:rPr>
        <w:t xml:space="preserve">Членами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не могут быть лица, имеющие неснятую или непогашенную судимость.</w:t>
      </w:r>
    </w:p>
    <w:p w:rsidR="00284A38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6.</w:t>
      </w:r>
      <w:r w:rsidRPr="00B40611">
        <w:rPr>
          <w:rFonts w:ascii="Times New Roman" w:hAnsi="Times New Roman" w:cs="Times New Roman"/>
          <w:sz w:val="26"/>
          <w:szCs w:val="26"/>
        </w:rPr>
        <w:t xml:space="preserve">Члены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40611">
        <w:rPr>
          <w:rFonts w:ascii="Times New Roman" w:hAnsi="Times New Roman" w:cs="Times New Roman"/>
          <w:sz w:val="26"/>
          <w:szCs w:val="26"/>
        </w:rPr>
        <w:t xml:space="preserve">тельного совета могут пользоваться услугами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40611">
        <w:rPr>
          <w:rFonts w:ascii="Times New Roman" w:hAnsi="Times New Roman" w:cs="Times New Roman"/>
          <w:sz w:val="26"/>
          <w:szCs w:val="26"/>
        </w:rPr>
        <w:t>чреждения только на равных условиях с другими гражданами.</w:t>
      </w:r>
    </w:p>
    <w:p w:rsidR="00284A38" w:rsidRPr="00206579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 </w:t>
      </w:r>
      <w:r w:rsidRPr="00206579">
        <w:rPr>
          <w:rFonts w:ascii="Times New Roman" w:hAnsi="Times New Roman" w:cs="Times New Roman"/>
          <w:sz w:val="24"/>
          <w:szCs w:val="24"/>
        </w:rPr>
        <w:t>Решение о назначении членов Наблюдательного совета Учреждения или досрочном прекращении их полномочий принимается Управлением образования администрации города Шимановска.</w:t>
      </w:r>
    </w:p>
    <w:p w:rsidR="00284A38" w:rsidRPr="00206579" w:rsidRDefault="00284A38" w:rsidP="00FE741D">
      <w:pPr>
        <w:pStyle w:val="ConsPlusNormal"/>
        <w:tabs>
          <w:tab w:val="left" w:pos="1134"/>
        </w:tabs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 </w:t>
      </w:r>
      <w:r w:rsidRPr="00206579">
        <w:rPr>
          <w:rFonts w:ascii="Times New Roman" w:hAnsi="Times New Roman" w:cs="Times New Roman"/>
          <w:sz w:val="24"/>
          <w:szCs w:val="24"/>
        </w:rPr>
        <w:t>Решение о назначении представителя работников Учреждения членом Наблюдательного совета или досрочном прекращении его полномочий принимается общим собранием колл</w:t>
      </w:r>
      <w:r>
        <w:rPr>
          <w:rFonts w:ascii="Times New Roman" w:hAnsi="Times New Roman" w:cs="Times New Roman"/>
          <w:sz w:val="24"/>
          <w:szCs w:val="24"/>
        </w:rPr>
        <w:t>ектива и утверждается заведующей</w:t>
      </w:r>
      <w:r w:rsidRPr="00206579">
        <w:rPr>
          <w:rFonts w:ascii="Times New Roman" w:hAnsi="Times New Roman" w:cs="Times New Roman"/>
          <w:sz w:val="24"/>
          <w:szCs w:val="24"/>
        </w:rPr>
        <w:t>.</w:t>
      </w:r>
    </w:p>
    <w:p w:rsidR="00284A38" w:rsidRPr="00206579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 </w:t>
      </w:r>
      <w:r w:rsidRPr="00206579">
        <w:rPr>
          <w:rFonts w:ascii="Times New Roman" w:hAnsi="Times New Roman" w:cs="Times New Roman"/>
          <w:sz w:val="24"/>
          <w:szCs w:val="24"/>
        </w:rPr>
        <w:t>Полномочия члена Наблюдательного совета Учреждения могут быть прекращены досрочно: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>по просьбе члена Наблюдательного совета;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 xml:space="preserve">в случае невозможности исполнения членом Наблюдательного совета своих </w:t>
      </w:r>
      <w:r w:rsidRPr="00206579">
        <w:rPr>
          <w:rFonts w:ascii="Times New Roman" w:hAnsi="Times New Roman" w:cs="Times New Roman"/>
          <w:sz w:val="24"/>
          <w:szCs w:val="24"/>
        </w:rPr>
        <w:lastRenderedPageBreak/>
        <w:t>обязанностей по состоянию здоровья или по причине его отсутствия в месте нахождения Учреждения в течение четырех месяцев;</w:t>
      </w:r>
    </w:p>
    <w:p w:rsidR="00284A38" w:rsidRPr="00206579" w:rsidRDefault="00284A38" w:rsidP="00BD2FB2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6579">
        <w:rPr>
          <w:rFonts w:ascii="Times New Roman" w:hAnsi="Times New Roman" w:cs="Times New Roman"/>
          <w:sz w:val="24"/>
          <w:szCs w:val="24"/>
        </w:rPr>
        <w:t>в случае привлечения члена Наблюдательного совета Учреждения к уголовной ответственности.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10. </w:t>
      </w:r>
      <w:r w:rsidRPr="00296DE1">
        <w:rPr>
          <w:rFonts w:ascii="Times New Roman" w:hAnsi="Times New Roman" w:cs="Times New Roman"/>
          <w:sz w:val="26"/>
          <w:szCs w:val="26"/>
        </w:rPr>
        <w:t xml:space="preserve">Полномочия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чреждения, являющегося представителем государственного органа или органа местного самоуправления и состоящего с этим органом в трудовых отношениях</w:t>
      </w:r>
    </w:p>
    <w:p w:rsidR="00284A38" w:rsidRDefault="00284A38" w:rsidP="00BD2FB2">
      <w:pPr>
        <w:pStyle w:val="ConsPlusNormal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>прекращаются досрочно в случае прекращения трудовых отношений;</w:t>
      </w:r>
    </w:p>
    <w:p w:rsidR="00284A38" w:rsidRPr="00BD2FB2" w:rsidRDefault="00284A38" w:rsidP="00BD2FB2">
      <w:pPr>
        <w:pStyle w:val="ConsPlusNormal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2FB2">
        <w:rPr>
          <w:rFonts w:ascii="Times New Roman" w:hAnsi="Times New Roman" w:cs="Times New Roman"/>
          <w:sz w:val="26"/>
          <w:szCs w:val="26"/>
        </w:rPr>
        <w:t>могут быть прекращены досрочно по представлению указанного государственного органа или органа местного самоуправления.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11. Вакантные</w:t>
      </w:r>
      <w:r w:rsidRPr="00BD2FB2">
        <w:rPr>
          <w:rFonts w:ascii="Times New Roman" w:hAnsi="Times New Roman" w:cs="Times New Roman"/>
          <w:sz w:val="26"/>
          <w:szCs w:val="26"/>
        </w:rPr>
        <w:t xml:space="preserve"> места, образовавшиеся 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тельном совете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в связи со смертью или с досрочным прекращением полномочий его членов, замещаются на оставшийся 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FE741D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12.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избирается на срок полномочий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членами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из их числа простым большинством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13. 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Представитель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не может быть избран председателем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14.   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 в любое время вправе переизбрать своего председателя.</w:t>
      </w:r>
    </w:p>
    <w:p w:rsidR="00284A38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15. </w:t>
      </w:r>
      <w:r w:rsidRPr="00BD2FB2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организует работу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>тельного совета Учреждения, созывает его заседания, председательствует на них и организует ведение протокола.</w:t>
      </w:r>
    </w:p>
    <w:p w:rsidR="00284A38" w:rsidRPr="00BD2FB2" w:rsidRDefault="00284A38" w:rsidP="000427C5">
      <w:pPr>
        <w:pStyle w:val="ConsPlusNormal"/>
        <w:ind w:left="36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16.   </w:t>
      </w:r>
      <w:r w:rsidRPr="00BD2FB2">
        <w:rPr>
          <w:rFonts w:ascii="Times New Roman" w:hAnsi="Times New Roman" w:cs="Times New Roman"/>
          <w:sz w:val="26"/>
          <w:szCs w:val="26"/>
        </w:rPr>
        <w:t xml:space="preserve">В отсутствие председателя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 его функции осуществляет старший по возрасту член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 xml:space="preserve">чреждения, за исключением представителя работников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BD2FB2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Pr="00BD2FB2" w:rsidRDefault="00284A38" w:rsidP="00BD2FB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D2FB2">
        <w:rPr>
          <w:rFonts w:ascii="Times New Roman" w:hAnsi="Times New Roman" w:cs="Times New Roman"/>
          <w:b/>
          <w:bCs/>
          <w:sz w:val="26"/>
          <w:szCs w:val="26"/>
        </w:rPr>
        <w:t xml:space="preserve">Статья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BD2FB2">
        <w:rPr>
          <w:rFonts w:ascii="Times New Roman" w:hAnsi="Times New Roman" w:cs="Times New Roman"/>
          <w:b/>
          <w:bCs/>
          <w:sz w:val="26"/>
          <w:szCs w:val="26"/>
        </w:rPr>
        <w:t xml:space="preserve">. Компетенция </w:t>
      </w:r>
      <w:r>
        <w:rPr>
          <w:rFonts w:ascii="Times New Roman" w:hAnsi="Times New Roman" w:cs="Times New Roman"/>
          <w:b/>
          <w:bCs/>
          <w:sz w:val="26"/>
          <w:szCs w:val="26"/>
        </w:rPr>
        <w:t>Наблюда</w:t>
      </w:r>
      <w:r w:rsidRPr="00BD2FB2">
        <w:rPr>
          <w:rFonts w:ascii="Times New Roman" w:hAnsi="Times New Roman" w:cs="Times New Roman"/>
          <w:b/>
          <w:bCs/>
          <w:sz w:val="26"/>
          <w:szCs w:val="26"/>
        </w:rPr>
        <w:t>тельного совета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рассматривает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чредителя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 У</w:t>
      </w:r>
      <w:r w:rsidRPr="00296DE1">
        <w:rPr>
          <w:rFonts w:ascii="Times New Roman" w:hAnsi="Times New Roman" w:cs="Times New Roman"/>
          <w:sz w:val="26"/>
          <w:szCs w:val="26"/>
        </w:rPr>
        <w:t>чреждения</w:t>
      </w:r>
      <w:proofErr w:type="gramEnd"/>
      <w:r w:rsidRPr="00296DE1">
        <w:rPr>
          <w:rFonts w:ascii="Times New Roman" w:hAnsi="Times New Roman" w:cs="Times New Roman"/>
          <w:sz w:val="26"/>
          <w:szCs w:val="26"/>
        </w:rPr>
        <w:t xml:space="preserve"> о внесении изменений 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став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 xml:space="preserve">Учредителя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о создании и ликвидации филиалов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чреждения, об открытии и о закрытии его представительств;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 xml:space="preserve">Учредителя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о реорганизации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 или о его ликвидации;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>
        <w:rPr>
          <w:rFonts w:ascii="Times New Roman" w:hAnsi="Times New Roman" w:cs="Times New Roman"/>
          <w:sz w:val="26"/>
          <w:szCs w:val="26"/>
        </w:rPr>
        <w:t xml:space="preserve">Учредителя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об изъятии имущества, закрепленного за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чреждением на праве оперативного управления;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об участии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проект плана финансово-хозяйственной деятельности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по представлению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проекты отчетов о деятельности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 xml:space="preserve">чреждения и об использовании его имущества, об исполнении плана его финансово-хозяйственной деятельности, годовую бухгалтерскую отчетность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C5ABF"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5ABF">
        <w:rPr>
          <w:rFonts w:ascii="Times New Roman" w:hAnsi="Times New Roman" w:cs="Times New Roman"/>
          <w:sz w:val="26"/>
          <w:szCs w:val="26"/>
        </w:rPr>
        <w:t xml:space="preserve">предложения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C5ABF">
        <w:rPr>
          <w:rFonts w:ascii="Times New Roman" w:hAnsi="Times New Roman" w:cs="Times New Roman"/>
          <w:sz w:val="26"/>
          <w:szCs w:val="26"/>
        </w:rPr>
        <w:t xml:space="preserve"> о совершении сделок по распоряжению имуществом, которым в соответствии с </w:t>
      </w:r>
      <w:hyperlink r:id="rId6" w:history="1">
        <w:r w:rsidRPr="00EC5ABF">
          <w:rPr>
            <w:rStyle w:val="a3"/>
            <w:rFonts w:ascii="Times New Roman" w:hAnsi="Times New Roman" w:cs="Times New Roman"/>
            <w:sz w:val="26"/>
            <w:szCs w:val="26"/>
          </w:rPr>
          <w:t>частями 2</w:t>
        </w:r>
      </w:hyperlink>
      <w:r w:rsidRPr="00EC5ABF">
        <w:rPr>
          <w:rFonts w:ascii="Times New Roman" w:hAnsi="Times New Roman" w:cs="Times New Roman"/>
          <w:sz w:val="26"/>
          <w:szCs w:val="26"/>
        </w:rPr>
        <w:t xml:space="preserve"> и </w:t>
      </w:r>
      <w:hyperlink r:id="rId7" w:history="1">
        <w:r w:rsidRPr="00EC5ABF">
          <w:rPr>
            <w:rStyle w:val="a3"/>
            <w:rFonts w:ascii="Times New Roman" w:hAnsi="Times New Roman" w:cs="Times New Roman"/>
            <w:sz w:val="26"/>
            <w:szCs w:val="26"/>
          </w:rPr>
          <w:t>6 статьи 3</w:t>
        </w:r>
      </w:hyperlink>
      <w:r w:rsidRPr="00EC5ABF">
        <w:rPr>
          <w:rFonts w:ascii="Times New Roman" w:hAnsi="Times New Roman" w:cs="Times New Roman"/>
          <w:sz w:val="26"/>
          <w:szCs w:val="26"/>
        </w:rPr>
        <w:t xml:space="preserve"> Федерального закона </w:t>
      </w:r>
      <w:r>
        <w:rPr>
          <w:rFonts w:ascii="Times New Roman" w:hAnsi="Times New Roman" w:cs="Times New Roman"/>
          <w:sz w:val="26"/>
          <w:szCs w:val="26"/>
        </w:rPr>
        <w:t>«Об автономном учреждении» (приложение 2) У</w:t>
      </w:r>
      <w:r w:rsidRPr="00EC5ABF">
        <w:rPr>
          <w:rFonts w:ascii="Times New Roman" w:hAnsi="Times New Roman" w:cs="Times New Roman"/>
          <w:sz w:val="26"/>
          <w:szCs w:val="26"/>
        </w:rPr>
        <w:t>чреждение не вправе распоряжаться самостоятельно;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lastRenderedPageBreak/>
        <w:t xml:space="preserve">предложения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EC5ABF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A15EE9">
        <w:rPr>
          <w:rFonts w:ascii="Times New Roman" w:hAnsi="Times New Roman" w:cs="Times New Roman"/>
          <w:sz w:val="26"/>
          <w:szCs w:val="26"/>
        </w:rPr>
        <w:t xml:space="preserve"> о совершении крупных сделок;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предложения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A15EE9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A15EE9">
        <w:rPr>
          <w:rFonts w:ascii="Times New Roman" w:hAnsi="Times New Roman" w:cs="Times New Roman"/>
          <w:sz w:val="26"/>
          <w:szCs w:val="26"/>
        </w:rPr>
        <w:t xml:space="preserve"> о совершении сделок, в совершении которых имеется заинтересованность;</w:t>
      </w:r>
    </w:p>
    <w:p w:rsidR="00284A38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предложения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</w:t>
      </w:r>
      <w:r w:rsidRPr="00A15EE9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A15EE9">
        <w:rPr>
          <w:rFonts w:ascii="Times New Roman" w:hAnsi="Times New Roman" w:cs="Times New Roman"/>
          <w:sz w:val="26"/>
          <w:szCs w:val="26"/>
        </w:rPr>
        <w:t xml:space="preserve"> о выборе кредитных организаций, в которых автономное учреждение может открыть банковские счета;</w:t>
      </w:r>
    </w:p>
    <w:p w:rsidR="00284A38" w:rsidRPr="00A15EE9" w:rsidRDefault="00284A38" w:rsidP="008F60CA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вопросы проведения аудита годовой бухгалтерской отчетности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>чреждения и утверждения аудиторской организации.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По вопросам, указанным в </w:t>
      </w:r>
      <w:hyperlink r:id="rId8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пунктах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- </w:t>
      </w:r>
      <w:hyperlink r:id="rId9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4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0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8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рекомендации. Учредитель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принимает по этим вопросам решения после рассмотрения рекомендаций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5EE9">
        <w:rPr>
          <w:rFonts w:ascii="Times New Roman" w:hAnsi="Times New Roman" w:cs="Times New Roman"/>
          <w:sz w:val="26"/>
          <w:szCs w:val="26"/>
        </w:rPr>
        <w:t xml:space="preserve">По вопросу, указанному в </w:t>
      </w:r>
      <w:hyperlink r:id="rId11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пункте 6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заключение, копия которого направляется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чредителю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чреждения. По вопросам, указанным в </w:t>
      </w:r>
      <w:hyperlink r:id="rId12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пунктах 5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3" w:history="1">
        <w:r w:rsidRPr="00A15EE9">
          <w:rPr>
            <w:rStyle w:val="a3"/>
            <w:rFonts w:ascii="Times New Roman" w:hAnsi="Times New Roman" w:cs="Times New Roman"/>
            <w:sz w:val="26"/>
            <w:szCs w:val="26"/>
          </w:rPr>
          <w:t>11 части 1</w:t>
        </w:r>
      </w:hyperlink>
      <w:r w:rsidRPr="00A15EE9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A15EE9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15EE9">
        <w:rPr>
          <w:rFonts w:ascii="Times New Roman" w:hAnsi="Times New Roman" w:cs="Times New Roman"/>
          <w:sz w:val="26"/>
          <w:szCs w:val="26"/>
        </w:rPr>
        <w:t xml:space="preserve">чреждения дает заключение. </w:t>
      </w:r>
    </w:p>
    <w:p w:rsidR="00284A38" w:rsidRDefault="00284A38" w:rsidP="008F60CA">
      <w:pPr>
        <w:pStyle w:val="ConsPlusNormal"/>
        <w:tabs>
          <w:tab w:val="left" w:pos="1134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Заведующий У</w:t>
      </w:r>
      <w:r w:rsidRPr="00CA63ED">
        <w:rPr>
          <w:rFonts w:ascii="Times New Roman" w:hAnsi="Times New Roman" w:cs="Times New Roman"/>
          <w:sz w:val="26"/>
          <w:szCs w:val="26"/>
        </w:rPr>
        <w:t>чреждения</w:t>
      </w:r>
      <w:proofErr w:type="gramEnd"/>
      <w:r w:rsidRPr="00CA63ED">
        <w:rPr>
          <w:rFonts w:ascii="Times New Roman" w:hAnsi="Times New Roman" w:cs="Times New Roman"/>
          <w:sz w:val="26"/>
          <w:szCs w:val="26"/>
        </w:rPr>
        <w:t xml:space="preserve"> принимает по этим вопросам решения после рассмотрения заключений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Документы, представляемые в соответствии с </w:t>
      </w:r>
      <w:hyperlink r:id="rId14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пунктом 7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утверждаются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тельным советом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чреждения. Копии указанных документов направляются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чредителю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По вопросам, указанным в </w:t>
      </w:r>
      <w:hyperlink r:id="rId15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пунктах 9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, </w:t>
      </w:r>
      <w:hyperlink r:id="rId16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10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7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12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 xml:space="preserve">чреждения принимает решения, обязательные для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заведующего У</w:t>
      </w:r>
      <w:r w:rsidRPr="00CA63ED">
        <w:rPr>
          <w:rFonts w:ascii="Times New Roman" w:hAnsi="Times New Roman" w:cs="Times New Roman"/>
          <w:sz w:val="26"/>
          <w:szCs w:val="26"/>
        </w:rPr>
        <w:t>чреждения</w:t>
      </w:r>
      <w:proofErr w:type="gramEnd"/>
      <w:r w:rsidRPr="00CA63ED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63ED">
        <w:rPr>
          <w:rFonts w:ascii="Times New Roman" w:hAnsi="Times New Roman" w:cs="Times New Roman"/>
          <w:sz w:val="26"/>
          <w:szCs w:val="26"/>
        </w:rPr>
        <w:t xml:space="preserve">Рекомендации и заключения по вопросам, указанным в </w:t>
      </w:r>
      <w:hyperlink r:id="rId18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пунктах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- </w:t>
      </w:r>
      <w:hyperlink r:id="rId19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8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0" w:history="1">
        <w:r w:rsidRPr="00CA63ED">
          <w:rPr>
            <w:rStyle w:val="a3"/>
            <w:rFonts w:ascii="Times New Roman" w:hAnsi="Times New Roman" w:cs="Times New Roman"/>
            <w:sz w:val="26"/>
            <w:szCs w:val="26"/>
          </w:rPr>
          <w:t>11 части 1</w:t>
        </w:r>
      </w:hyperlink>
      <w:r w:rsidRPr="00CA63ED">
        <w:rPr>
          <w:rFonts w:ascii="Times New Roman" w:hAnsi="Times New Roman" w:cs="Times New Roman"/>
          <w:sz w:val="26"/>
          <w:szCs w:val="26"/>
        </w:rPr>
        <w:t xml:space="preserve"> настоящей статьи, даются большинством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CA63ED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CA63ED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569">
        <w:rPr>
          <w:rFonts w:ascii="Times New Roman" w:hAnsi="Times New Roman" w:cs="Times New Roman"/>
          <w:sz w:val="26"/>
          <w:szCs w:val="26"/>
        </w:rPr>
        <w:t xml:space="preserve">Решения по вопросам, указанным в </w:t>
      </w:r>
      <w:hyperlink r:id="rId21" w:history="1">
        <w:r w:rsidRPr="00476569">
          <w:rPr>
            <w:rStyle w:val="a3"/>
            <w:rFonts w:ascii="Times New Roman" w:hAnsi="Times New Roman" w:cs="Times New Roman"/>
            <w:sz w:val="26"/>
            <w:szCs w:val="26"/>
          </w:rPr>
          <w:t>пунктах 9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2" w:history="1">
        <w:r w:rsidRPr="00476569">
          <w:rPr>
            <w:rStyle w:val="a3"/>
            <w:rFonts w:ascii="Times New Roman" w:hAnsi="Times New Roman" w:cs="Times New Roman"/>
            <w:sz w:val="26"/>
            <w:szCs w:val="26"/>
          </w:rPr>
          <w:t>12 части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настоящей статьи, принимаются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тельным советом Учреждения большинством в две трети голосов от общего числа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476569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6569">
        <w:rPr>
          <w:rFonts w:ascii="Times New Roman" w:hAnsi="Times New Roman" w:cs="Times New Roman"/>
          <w:sz w:val="26"/>
          <w:szCs w:val="26"/>
        </w:rPr>
        <w:t xml:space="preserve">Решение по вопросу, указанному в </w:t>
      </w:r>
      <w:hyperlink r:id="rId23" w:history="1">
        <w:r w:rsidRPr="00476569">
          <w:rPr>
            <w:rStyle w:val="a3"/>
            <w:rFonts w:ascii="Times New Roman" w:hAnsi="Times New Roman" w:cs="Times New Roman"/>
            <w:sz w:val="26"/>
            <w:szCs w:val="26"/>
          </w:rPr>
          <w:t>пункте 10 части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настоящей статьи, принимается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476569">
        <w:rPr>
          <w:rFonts w:ascii="Times New Roman" w:hAnsi="Times New Roman" w:cs="Times New Roman"/>
          <w:sz w:val="26"/>
          <w:szCs w:val="26"/>
        </w:rPr>
        <w:t xml:space="preserve">тельным советом Учреждения в порядке, установленном </w:t>
      </w:r>
      <w:hyperlink r:id="rId24" w:history="1">
        <w:r w:rsidRPr="00476569">
          <w:rPr>
            <w:rStyle w:val="a3"/>
            <w:rFonts w:ascii="Times New Roman" w:hAnsi="Times New Roman" w:cs="Times New Roman"/>
            <w:sz w:val="26"/>
            <w:szCs w:val="26"/>
          </w:rPr>
          <w:t>частями 1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25" w:history="1">
        <w:r w:rsidRPr="00476569">
          <w:rPr>
            <w:rStyle w:val="a3"/>
            <w:rFonts w:ascii="Times New Roman" w:hAnsi="Times New Roman" w:cs="Times New Roman"/>
            <w:sz w:val="26"/>
            <w:szCs w:val="26"/>
          </w:rPr>
          <w:t>2 статьи 17</w:t>
        </w:r>
      </w:hyperlink>
      <w:r w:rsidRPr="00476569">
        <w:rPr>
          <w:rFonts w:ascii="Times New Roman" w:hAnsi="Times New Roman" w:cs="Times New Roman"/>
          <w:sz w:val="26"/>
          <w:szCs w:val="26"/>
        </w:rPr>
        <w:t xml:space="preserve"> Федерального закона</w:t>
      </w:r>
      <w:r>
        <w:rPr>
          <w:rFonts w:ascii="Times New Roman" w:hAnsi="Times New Roman" w:cs="Times New Roman"/>
          <w:sz w:val="26"/>
          <w:szCs w:val="26"/>
        </w:rPr>
        <w:t xml:space="preserve"> «Об автономном учреждении» (приложение 3)</w:t>
      </w:r>
      <w:r w:rsidRPr="00476569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0CA">
        <w:rPr>
          <w:rFonts w:ascii="Times New Roman" w:hAnsi="Times New Roman" w:cs="Times New Roman"/>
          <w:sz w:val="26"/>
          <w:szCs w:val="26"/>
        </w:rPr>
        <w:t xml:space="preserve">Вопросы, относящиеся к компетенции Наблюдательного совета Учреждения в соответствии с </w:t>
      </w:r>
      <w:hyperlink r:id="rId26" w:history="1">
        <w:r w:rsidRPr="008F60CA">
          <w:rPr>
            <w:rStyle w:val="a3"/>
            <w:rFonts w:ascii="Times New Roman" w:hAnsi="Times New Roman" w:cs="Times New Roman"/>
            <w:sz w:val="26"/>
            <w:szCs w:val="26"/>
          </w:rPr>
          <w:t>частью 1</w:t>
        </w:r>
      </w:hyperlink>
      <w:r w:rsidRPr="008F60CA">
        <w:rPr>
          <w:rFonts w:ascii="Times New Roman" w:hAnsi="Times New Roman" w:cs="Times New Roman"/>
          <w:sz w:val="26"/>
          <w:szCs w:val="26"/>
        </w:rPr>
        <w:t xml:space="preserve"> настоящей статьи, не могут быть переданы на рассмотрение других органов Учреждения.</w:t>
      </w:r>
    </w:p>
    <w:p w:rsidR="00284A38" w:rsidRPr="008F60CA" w:rsidRDefault="00284A38" w:rsidP="008F60CA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0CA">
        <w:rPr>
          <w:rFonts w:ascii="Times New Roman" w:hAnsi="Times New Roman" w:cs="Times New Roman"/>
          <w:sz w:val="26"/>
          <w:szCs w:val="26"/>
        </w:rPr>
        <w:t>По требованию Наблюдательного совета Учреждения или любого из его членов другие органы Учреждения обязаны предоставить информацию по вопросам, относящимся к компетенции Наблюдательного совета Учреждения.</w:t>
      </w:r>
    </w:p>
    <w:p w:rsidR="00284A38" w:rsidRPr="00476569" w:rsidRDefault="00284A38" w:rsidP="00476569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6569">
        <w:rPr>
          <w:rFonts w:ascii="Times New Roman" w:hAnsi="Times New Roman" w:cs="Times New Roman"/>
          <w:b/>
          <w:bCs/>
          <w:sz w:val="26"/>
          <w:szCs w:val="26"/>
        </w:rPr>
        <w:t xml:space="preserve">Статья </w:t>
      </w:r>
      <w:r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476569">
        <w:rPr>
          <w:rFonts w:ascii="Times New Roman" w:hAnsi="Times New Roman" w:cs="Times New Roman"/>
          <w:b/>
          <w:bCs/>
          <w:sz w:val="26"/>
          <w:szCs w:val="26"/>
        </w:rPr>
        <w:t>. Порядок проведения заседаний</w:t>
      </w:r>
    </w:p>
    <w:p w:rsidR="00284A38" w:rsidRPr="00476569" w:rsidRDefault="00284A38" w:rsidP="00476569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Наблюдательного совета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6DE1">
        <w:rPr>
          <w:rFonts w:ascii="Times New Roman" w:hAnsi="Times New Roman" w:cs="Times New Roman"/>
          <w:sz w:val="26"/>
          <w:szCs w:val="26"/>
        </w:rPr>
        <w:t xml:space="preserve">Заседания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 проводятся по мере необходимости, но не реже одного раза в квартал.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784">
        <w:rPr>
          <w:rFonts w:ascii="Times New Roman" w:hAnsi="Times New Roman" w:cs="Times New Roman"/>
          <w:sz w:val="26"/>
          <w:szCs w:val="26"/>
        </w:rPr>
        <w:t xml:space="preserve">Заседание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созывается его председателем по собственной инициативе, по требованию Учредителя Учреждения,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</w:t>
      </w:r>
      <w:r>
        <w:rPr>
          <w:rFonts w:ascii="Times New Roman" w:hAnsi="Times New Roman" w:cs="Times New Roman"/>
          <w:sz w:val="26"/>
          <w:szCs w:val="26"/>
        </w:rPr>
        <w:t xml:space="preserve">чреждения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заведующего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 w:rsidRPr="00E37784">
        <w:rPr>
          <w:rFonts w:ascii="Times New Roman" w:hAnsi="Times New Roman" w:cs="Times New Roman"/>
          <w:sz w:val="26"/>
          <w:szCs w:val="26"/>
        </w:rPr>
        <w:t>.</w:t>
      </w:r>
    </w:p>
    <w:p w:rsidR="00284A38" w:rsidRDefault="00284A38" w:rsidP="00A001C2">
      <w:pPr>
        <w:pStyle w:val="ConsPlusNormal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784">
        <w:rPr>
          <w:rFonts w:ascii="Times New Roman" w:hAnsi="Times New Roman" w:cs="Times New Roman"/>
          <w:sz w:val="26"/>
          <w:szCs w:val="26"/>
        </w:rPr>
        <w:t xml:space="preserve">Порядок и сроки подготовки, созыва и проведения заседаний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Учреждения определяются Уставом Учреждения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Наблюдательного совета Учреждения организует работу Наблюдательного совета Учреждения, созывает его заседания, председательствует на них и организует ведение протокола;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Pr="00E37784">
        <w:rPr>
          <w:rFonts w:ascii="Times New Roman" w:hAnsi="Times New Roman" w:cs="Times New Roman"/>
          <w:sz w:val="26"/>
          <w:szCs w:val="26"/>
        </w:rPr>
        <w:t xml:space="preserve">о требованию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или любого из его членов другие органы Учреждения обязаны предоставить информацию по вопросам, относящимся к компетенции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</w:t>
      </w:r>
      <w:r>
        <w:rPr>
          <w:rFonts w:ascii="Times New Roman" w:hAnsi="Times New Roman" w:cs="Times New Roman"/>
          <w:sz w:val="26"/>
          <w:szCs w:val="26"/>
        </w:rPr>
        <w:t>чреждения;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заведующий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 представляет всем членам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не </w:t>
      </w:r>
      <w:proofErr w:type="gramStart"/>
      <w:r w:rsidRPr="00E37784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E37784">
        <w:rPr>
          <w:rFonts w:ascii="Times New Roman" w:hAnsi="Times New Roman" w:cs="Times New Roman"/>
          <w:sz w:val="26"/>
          <w:szCs w:val="26"/>
        </w:rPr>
        <w:t xml:space="preserve"> чем за 5 рабочих дней до даты заседания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документы по вопросам, указанным в </w:t>
      </w:r>
      <w:r>
        <w:rPr>
          <w:rFonts w:ascii="Times New Roman" w:hAnsi="Times New Roman" w:cs="Times New Roman"/>
          <w:sz w:val="26"/>
          <w:szCs w:val="26"/>
        </w:rPr>
        <w:t>части первой статьи 3</w:t>
      </w:r>
      <w:r w:rsidRPr="00E37784">
        <w:rPr>
          <w:rFonts w:ascii="Times New Roman" w:hAnsi="Times New Roman" w:cs="Times New Roman"/>
          <w:sz w:val="26"/>
          <w:szCs w:val="26"/>
        </w:rPr>
        <w:t xml:space="preserve"> настоящего Устава, которые будут рассматриваться на этом заседании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84A38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E37784">
        <w:rPr>
          <w:rFonts w:ascii="Times New Roman" w:hAnsi="Times New Roman" w:cs="Times New Roman"/>
          <w:sz w:val="26"/>
          <w:szCs w:val="26"/>
        </w:rPr>
        <w:t xml:space="preserve">аседание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 xml:space="preserve">тельного совета Учреждения созывается его председателем по собственной инициативе, по требованию Учредителя, члена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</w:t>
      </w:r>
      <w:r>
        <w:rPr>
          <w:rFonts w:ascii="Times New Roman" w:hAnsi="Times New Roman" w:cs="Times New Roman"/>
          <w:sz w:val="26"/>
          <w:szCs w:val="26"/>
        </w:rPr>
        <w:t xml:space="preserve">ения или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заведующего </w:t>
      </w:r>
      <w:r w:rsidRPr="00E37784">
        <w:rPr>
          <w:rFonts w:ascii="Times New Roman" w:hAnsi="Times New Roman" w:cs="Times New Roman"/>
          <w:sz w:val="26"/>
          <w:szCs w:val="26"/>
        </w:rPr>
        <w:t xml:space="preserve"> Учреждения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284A38" w:rsidRPr="00E37784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E37784">
        <w:rPr>
          <w:rFonts w:ascii="Times New Roman" w:hAnsi="Times New Roman" w:cs="Times New Roman"/>
          <w:sz w:val="26"/>
          <w:szCs w:val="26"/>
        </w:rPr>
        <w:t xml:space="preserve">опросы, относящиеся к компетенции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E37784">
        <w:rPr>
          <w:rFonts w:ascii="Times New Roman" w:hAnsi="Times New Roman" w:cs="Times New Roman"/>
          <w:sz w:val="26"/>
          <w:szCs w:val="26"/>
        </w:rPr>
        <w:t>тельного совета Учреждения, не могут быть переданы на рассмот</w:t>
      </w:r>
      <w:r>
        <w:rPr>
          <w:rFonts w:ascii="Times New Roman" w:hAnsi="Times New Roman" w:cs="Times New Roman"/>
          <w:sz w:val="26"/>
          <w:szCs w:val="26"/>
        </w:rPr>
        <w:t>рение другим органам Учреждения;</w:t>
      </w:r>
    </w:p>
    <w:p w:rsidR="00284A38" w:rsidRPr="00E37784" w:rsidRDefault="00284A38" w:rsidP="00E37784">
      <w:pPr>
        <w:pStyle w:val="ConsPlusNonformat"/>
        <w:widowControl/>
        <w:numPr>
          <w:ilvl w:val="0"/>
          <w:numId w:val="15"/>
        </w:numPr>
        <w:tabs>
          <w:tab w:val="left" w:pos="0"/>
          <w:tab w:val="left" w:pos="1134"/>
          <w:tab w:val="left" w:pos="1701"/>
        </w:tabs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заседания Наблюдательного совета проводятся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согласно плана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работы, который составляется на календарный год. В повестку дня могут </w:t>
      </w:r>
      <w:proofErr w:type="gramStart"/>
      <w:r>
        <w:rPr>
          <w:rFonts w:ascii="Times New Roman" w:hAnsi="Times New Roman" w:cs="Times New Roman"/>
          <w:sz w:val="26"/>
          <w:szCs w:val="26"/>
        </w:rPr>
        <w:t>вносится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изменения и дополнения рассматриваемых вопросов. Заседание готовится за один месяц до даты заседания.</w:t>
      </w:r>
    </w:p>
    <w:p w:rsidR="00284A38" w:rsidRPr="00E37784" w:rsidRDefault="00284A38" w:rsidP="00A001C2">
      <w:pPr>
        <w:pStyle w:val="a4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В заседании </w:t>
      </w:r>
      <w:r>
        <w:t>Наблюда</w:t>
      </w:r>
      <w:r w:rsidRPr="00E37784">
        <w:t>тельного совета Учреждения</w:t>
      </w:r>
      <w:r>
        <w:t xml:space="preserve"> вправе участвовать </w:t>
      </w:r>
      <w:proofErr w:type="gramStart"/>
      <w:r>
        <w:t xml:space="preserve">заведующий </w:t>
      </w:r>
      <w:r w:rsidRPr="00E37784">
        <w:t xml:space="preserve"> Учреждения</w:t>
      </w:r>
      <w:proofErr w:type="gramEnd"/>
      <w:r w:rsidRPr="00E37784">
        <w:t xml:space="preserve">. Иные приглашенные председателем </w:t>
      </w:r>
      <w:r>
        <w:t>Наблюда</w:t>
      </w:r>
      <w:r w:rsidRPr="00E37784">
        <w:t xml:space="preserve">тельного совета Учреждения лица могут участвовать в заседании </w:t>
      </w:r>
      <w:r>
        <w:t>Наблюда</w:t>
      </w:r>
      <w:r w:rsidRPr="00E37784">
        <w:t xml:space="preserve">тельного совета Учреждения, если против их присутствия не возражает более чем одна треть от общего числа членов </w:t>
      </w:r>
      <w:r>
        <w:t>Наблюда</w:t>
      </w:r>
      <w:r w:rsidRPr="00E37784">
        <w:t>тельного совета Учреждения.</w:t>
      </w:r>
    </w:p>
    <w:p w:rsidR="00284A38" w:rsidRPr="00E37784" w:rsidRDefault="00284A38" w:rsidP="00A001C2">
      <w:pPr>
        <w:pStyle w:val="a4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Заседание </w:t>
      </w:r>
      <w:r>
        <w:t>Наблюда</w:t>
      </w:r>
      <w:r w:rsidRPr="00E37784">
        <w:t xml:space="preserve">тельного совета Учреждения является правомочным, если все члены </w:t>
      </w:r>
      <w:r>
        <w:t>Наблюда</w:t>
      </w:r>
      <w:r w:rsidRPr="00E37784">
        <w:t xml:space="preserve">тельного совета Учреждения извещены о времени и месте его проведения и на заседании присутствует более половины членов </w:t>
      </w:r>
      <w:r>
        <w:t>Наблюда</w:t>
      </w:r>
      <w:r w:rsidRPr="00E37784">
        <w:t xml:space="preserve">тельного совета Учреждения. Передача членом </w:t>
      </w:r>
      <w:r>
        <w:t>Наблюда</w:t>
      </w:r>
      <w:r w:rsidRPr="00E37784">
        <w:t>тельного совета Учреждения своего голоса другому лицу не допускается.</w:t>
      </w:r>
    </w:p>
    <w:p w:rsidR="00284A38" w:rsidRPr="00E37784" w:rsidRDefault="00284A38" w:rsidP="00A001C2">
      <w:pPr>
        <w:pStyle w:val="a4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>
        <w:t>П</w:t>
      </w:r>
      <w:r w:rsidRPr="00E37784">
        <w:t xml:space="preserve">редусматриваться возможность учета представленного в письменной форме мнения члена </w:t>
      </w:r>
      <w:r>
        <w:t>Наблюда</w:t>
      </w:r>
      <w:r w:rsidRPr="00E37784">
        <w:t xml:space="preserve">тельного совета Учреждения,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</w:t>
      </w:r>
      <w:r>
        <w:t>Наблюда</w:t>
      </w:r>
      <w:r w:rsidRPr="00E37784">
        <w:t xml:space="preserve">тельным советом Учреждения путем проведения заочного голосования. Указанный порядок не может применяться при принятии решений по вопросам, предусмотренным </w:t>
      </w:r>
      <w:hyperlink r:id="rId27" w:history="1">
        <w:r w:rsidRPr="00E37784">
          <w:rPr>
            <w:rStyle w:val="a3"/>
          </w:rPr>
          <w:t>пунктами 9</w:t>
        </w:r>
      </w:hyperlink>
      <w:r w:rsidRPr="00E37784">
        <w:t xml:space="preserve"> и </w:t>
      </w:r>
      <w:hyperlink r:id="rId28" w:history="1">
        <w:r w:rsidRPr="00E37784">
          <w:rPr>
            <w:rStyle w:val="a3"/>
          </w:rPr>
          <w:t xml:space="preserve">10 части 1 статьи </w:t>
        </w:r>
      </w:hyperlink>
      <w:r>
        <w:t>4</w:t>
      </w:r>
      <w:r w:rsidRPr="00E37784">
        <w:t xml:space="preserve"> настоящего положения.</w:t>
      </w:r>
    </w:p>
    <w:p w:rsidR="00284A38" w:rsidRPr="00E37784" w:rsidRDefault="00284A38" w:rsidP="00A001C2">
      <w:pPr>
        <w:pStyle w:val="a4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Каждый член </w:t>
      </w:r>
      <w:r>
        <w:t>Наблюда</w:t>
      </w:r>
      <w:r w:rsidRPr="00E37784">
        <w:t xml:space="preserve">тельного совета Учреждения имеет при голосовании один голос. В случае равенства голосов решающим является голос председателя </w:t>
      </w:r>
      <w:r>
        <w:t>Наблюда</w:t>
      </w:r>
      <w:r w:rsidRPr="00E37784">
        <w:t>тельного совета Учреждения.</w:t>
      </w:r>
    </w:p>
    <w:p w:rsidR="00284A38" w:rsidRPr="00E37784" w:rsidRDefault="00284A38" w:rsidP="00A001C2">
      <w:pPr>
        <w:pStyle w:val="a4"/>
        <w:numPr>
          <w:ilvl w:val="1"/>
          <w:numId w:val="10"/>
        </w:numPr>
        <w:tabs>
          <w:tab w:val="left" w:pos="1134"/>
        </w:tabs>
        <w:ind w:left="0" w:firstLine="709"/>
        <w:jc w:val="both"/>
        <w:rPr>
          <w:lang w:eastAsia="ru-RU"/>
        </w:rPr>
      </w:pPr>
      <w:r w:rsidRPr="00E37784">
        <w:t xml:space="preserve">Первое заседание </w:t>
      </w:r>
      <w:r>
        <w:t>Наблюда</w:t>
      </w:r>
      <w:r w:rsidRPr="00E37784">
        <w:t xml:space="preserve">тельного совета Учреждения после его создания, а также первое заседание нового состава </w:t>
      </w:r>
      <w:r>
        <w:t>Наблюда</w:t>
      </w:r>
      <w:r w:rsidRPr="00E37784">
        <w:t xml:space="preserve">тельного совета Учреждения созывается по требованию учредителя Учреждения. До избрания председателя </w:t>
      </w:r>
      <w:r>
        <w:t>Наблюда</w:t>
      </w:r>
      <w:r w:rsidRPr="00E37784">
        <w:t xml:space="preserve">тельного совета Учреждения на таком заседании председательствует старший по возрасту член </w:t>
      </w:r>
      <w:r>
        <w:t>Наблюда</w:t>
      </w:r>
      <w:r w:rsidRPr="00E37784">
        <w:t xml:space="preserve">тельного совета Учреждения, за исключением представителя работников </w:t>
      </w:r>
      <w:r>
        <w:t>У</w:t>
      </w:r>
      <w:r w:rsidRPr="00E37784">
        <w:t>чреждения.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Статья 6</w:t>
      </w:r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. Порядок действий </w:t>
      </w:r>
      <w:r>
        <w:rPr>
          <w:rFonts w:ascii="Times New Roman" w:hAnsi="Times New Roman" w:cs="Times New Roman"/>
          <w:b/>
          <w:bCs/>
          <w:sz w:val="26"/>
          <w:szCs w:val="26"/>
        </w:rPr>
        <w:t>Наблюда</w:t>
      </w:r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тельного совета 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A10EB1">
        <w:rPr>
          <w:rFonts w:ascii="Times New Roman" w:hAnsi="Times New Roman" w:cs="Times New Roman"/>
          <w:b/>
          <w:bCs/>
          <w:sz w:val="26"/>
          <w:szCs w:val="26"/>
        </w:rPr>
        <w:t>при</w:t>
      </w:r>
      <w:proofErr w:type="gramEnd"/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A10EB1">
        <w:rPr>
          <w:rFonts w:ascii="Times New Roman" w:hAnsi="Times New Roman" w:cs="Times New Roman"/>
          <w:b/>
          <w:bCs/>
          <w:sz w:val="26"/>
          <w:szCs w:val="26"/>
        </w:rPr>
        <w:t>совершения</w:t>
      </w:r>
      <w:proofErr w:type="gramEnd"/>
      <w:r w:rsidRPr="00A10EB1">
        <w:rPr>
          <w:rFonts w:ascii="Times New Roman" w:hAnsi="Times New Roman" w:cs="Times New Roman"/>
          <w:b/>
          <w:bCs/>
          <w:sz w:val="26"/>
          <w:szCs w:val="26"/>
        </w:rPr>
        <w:t xml:space="preserve"> сделки, в совершении которой имеется</w:t>
      </w:r>
    </w:p>
    <w:p w:rsidR="00284A38" w:rsidRPr="00A10EB1" w:rsidRDefault="00284A38" w:rsidP="00A10EB1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10EB1">
        <w:rPr>
          <w:rFonts w:ascii="Times New Roman" w:hAnsi="Times New Roman" w:cs="Times New Roman"/>
          <w:b/>
          <w:bCs/>
          <w:sz w:val="26"/>
          <w:szCs w:val="26"/>
        </w:rPr>
        <w:t>заинтересованность, и последствия его нарушения</w:t>
      </w:r>
    </w:p>
    <w:p w:rsidR="00284A38" w:rsidRPr="00296DE1" w:rsidRDefault="00284A38" w:rsidP="00F50A0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FB4C11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296DE1">
        <w:rPr>
          <w:rFonts w:ascii="Times New Roman" w:hAnsi="Times New Roman" w:cs="Times New Roman"/>
          <w:sz w:val="26"/>
          <w:szCs w:val="26"/>
        </w:rPr>
        <w:t xml:space="preserve"> предварительного одобрения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может быть совершена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96DE1">
        <w:rPr>
          <w:rFonts w:ascii="Times New Roman" w:hAnsi="Times New Roman" w:cs="Times New Roman"/>
          <w:sz w:val="26"/>
          <w:szCs w:val="26"/>
        </w:rPr>
        <w:t>делка, в совершении которой имеется заинтересованность</w:t>
      </w:r>
      <w:r>
        <w:rPr>
          <w:rFonts w:ascii="Times New Roman" w:hAnsi="Times New Roman" w:cs="Times New Roman"/>
          <w:sz w:val="26"/>
          <w:szCs w:val="26"/>
        </w:rPr>
        <w:t>. 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тельный совет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 xml:space="preserve">чреждения обязан рассмотреть предложение о совершении сделки, в совершении которой имеется заинтересованность, в течение пятнадцати </w:t>
      </w:r>
      <w:r w:rsidRPr="00296DE1">
        <w:rPr>
          <w:rFonts w:ascii="Times New Roman" w:hAnsi="Times New Roman" w:cs="Times New Roman"/>
          <w:sz w:val="26"/>
          <w:szCs w:val="26"/>
        </w:rPr>
        <w:lastRenderedPageBreak/>
        <w:t xml:space="preserve">календарных дней с момента поступления такого предложения председателю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296DE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296DE1">
        <w:rPr>
          <w:rFonts w:ascii="Times New Roman" w:hAnsi="Times New Roman" w:cs="Times New Roman"/>
          <w:sz w:val="26"/>
          <w:szCs w:val="26"/>
        </w:rPr>
        <w:t>чреждения.</w:t>
      </w:r>
    </w:p>
    <w:p w:rsidR="00284A38" w:rsidRDefault="00284A38" w:rsidP="00FB4C11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4C11">
        <w:rPr>
          <w:rFonts w:ascii="Times New Roman" w:hAnsi="Times New Roman" w:cs="Times New Roman"/>
          <w:sz w:val="26"/>
          <w:szCs w:val="26"/>
        </w:rPr>
        <w:t xml:space="preserve">Решение об одобрении сделки, в совершении которой имеется заинтересованность, принимается большинством голосов членов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FB4C11">
        <w:rPr>
          <w:rFonts w:ascii="Times New Roman" w:hAnsi="Times New Roman" w:cs="Times New Roman"/>
          <w:sz w:val="26"/>
          <w:szCs w:val="26"/>
        </w:rPr>
        <w:t xml:space="preserve">тельного совета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>чреждения, не заинтересованных в совершении этой сделки. В случае</w:t>
      </w:r>
      <w:proofErr w:type="gramStart"/>
      <w:r w:rsidRPr="00FB4C1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FB4C11">
        <w:rPr>
          <w:rFonts w:ascii="Times New Roman" w:hAnsi="Times New Roman" w:cs="Times New Roman"/>
          <w:sz w:val="26"/>
          <w:szCs w:val="26"/>
        </w:rPr>
        <w:t xml:space="preserve"> если лица, заинтересованные в совершении сделки, составляют в </w:t>
      </w:r>
      <w:r>
        <w:rPr>
          <w:rFonts w:ascii="Times New Roman" w:hAnsi="Times New Roman" w:cs="Times New Roman"/>
          <w:sz w:val="26"/>
          <w:szCs w:val="26"/>
        </w:rPr>
        <w:t>Наблюда</w:t>
      </w:r>
      <w:r w:rsidRPr="00FB4C11">
        <w:rPr>
          <w:rFonts w:ascii="Times New Roman" w:hAnsi="Times New Roman" w:cs="Times New Roman"/>
          <w:sz w:val="26"/>
          <w:szCs w:val="26"/>
        </w:rPr>
        <w:t xml:space="preserve">тельном совете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 xml:space="preserve">чреждения большинство, решение об одобрении сделки, в совершении которой имеется заинтересованность, принимается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FB4C11">
        <w:rPr>
          <w:rFonts w:ascii="Times New Roman" w:hAnsi="Times New Roman" w:cs="Times New Roman"/>
          <w:sz w:val="26"/>
          <w:szCs w:val="26"/>
        </w:rPr>
        <w:t xml:space="preserve">чредителем </w:t>
      </w:r>
      <w:r>
        <w:rPr>
          <w:rFonts w:ascii="Times New Roman" w:hAnsi="Times New Roman" w:cs="Times New Roman"/>
          <w:sz w:val="26"/>
          <w:szCs w:val="26"/>
        </w:rPr>
        <w:t>Уч</w:t>
      </w:r>
      <w:r w:rsidRPr="00FB4C11">
        <w:rPr>
          <w:rFonts w:ascii="Times New Roman" w:hAnsi="Times New Roman" w:cs="Times New Roman"/>
          <w:sz w:val="26"/>
          <w:szCs w:val="26"/>
        </w:rPr>
        <w:t>реждения.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84A38" w:rsidRDefault="00284A38" w:rsidP="000A129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4A38" w:rsidRDefault="00284A38"/>
    <w:p w:rsidR="00284A38" w:rsidRDefault="00284A38"/>
    <w:p w:rsidR="00284A38" w:rsidRDefault="00284A38"/>
    <w:p w:rsidR="00284A38" w:rsidRDefault="00284A38"/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7A6A32" w:rsidP="00476569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67.9pt;margin-top:7.2pt;width:180.25pt;height:122.25pt;z-index:251658240" strokecolor="white">
            <v:textbox>
              <w:txbxContent>
                <w:p w:rsidR="00284A38" w:rsidRPr="007A6A32" w:rsidRDefault="00284A38" w:rsidP="007A6A32"/>
              </w:txbxContent>
            </v:textbox>
          </v:shape>
        </w:pict>
      </w: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02121F"/>
    <w:p w:rsidR="00284A38" w:rsidRDefault="00284A38" w:rsidP="0002121F"/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  <w:r>
        <w:lastRenderedPageBreak/>
        <w:t>Приложение 1</w:t>
      </w:r>
    </w:p>
    <w:p w:rsidR="00284A38" w:rsidRDefault="00284A38" w:rsidP="00476569">
      <w:pPr>
        <w:jc w:val="right"/>
      </w:pPr>
      <w:r>
        <w:t xml:space="preserve">к положению о </w:t>
      </w:r>
      <w:proofErr w:type="gramStart"/>
      <w:r>
        <w:t>Наблюдательном</w:t>
      </w:r>
      <w:proofErr w:type="gramEnd"/>
    </w:p>
    <w:p w:rsidR="00284A38" w:rsidRDefault="00284A38" w:rsidP="00476569">
      <w:pPr>
        <w:jc w:val="right"/>
      </w:pPr>
      <w:r>
        <w:t xml:space="preserve"> совете МАДОУ №7 г</w:t>
      </w:r>
      <w:proofErr w:type="gramStart"/>
      <w:r>
        <w:t>.Ш</w:t>
      </w:r>
      <w:proofErr w:type="gramEnd"/>
      <w:r>
        <w:t xml:space="preserve">имановск, </w:t>
      </w:r>
    </w:p>
    <w:p w:rsidR="00284A38" w:rsidRDefault="00284A38" w:rsidP="00476569">
      <w:pPr>
        <w:jc w:val="right"/>
      </w:pPr>
      <w:r>
        <w:t>утвержденного 06.10.2014 г.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8"/>
        <w:gridCol w:w="1439"/>
        <w:gridCol w:w="1567"/>
        <w:gridCol w:w="1593"/>
      </w:tblGrid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положения</w:t>
            </w:r>
          </w:p>
        </w:tc>
        <w:tc>
          <w:tcPr>
            <w:tcW w:w="1439" w:type="dxa"/>
          </w:tcPr>
          <w:p w:rsidR="00284A38" w:rsidRPr="00DB17CE" w:rsidRDefault="00284A38" w:rsidP="00206579">
            <w:r w:rsidRPr="00DB17CE">
              <w:t>Пункт положения</w:t>
            </w:r>
          </w:p>
        </w:tc>
        <w:tc>
          <w:tcPr>
            <w:tcW w:w="1567" w:type="dxa"/>
          </w:tcPr>
          <w:p w:rsidR="00284A38" w:rsidRPr="00DB17CE" w:rsidRDefault="00284A38" w:rsidP="00206579">
            <w:r w:rsidRPr="00DB17CE">
              <w:t>Статья закона</w:t>
            </w:r>
          </w:p>
        </w:tc>
        <w:tc>
          <w:tcPr>
            <w:tcW w:w="1593" w:type="dxa"/>
          </w:tcPr>
          <w:p w:rsidR="00284A38" w:rsidRPr="00DB17CE" w:rsidRDefault="00284A38" w:rsidP="00206579">
            <w:r w:rsidRPr="00DB17CE">
              <w:t xml:space="preserve">Примечание </w:t>
            </w:r>
          </w:p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1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</w:p>
        </w:tc>
        <w:tc>
          <w:tcPr>
            <w:tcW w:w="1593" w:type="dxa"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</w:p>
        </w:tc>
        <w:tc>
          <w:tcPr>
            <w:tcW w:w="1593" w:type="dxa"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17CE">
              <w:rPr>
                <w:rFonts w:ascii="Times New Roman" w:hAnsi="Times New Roman" w:cs="Times New Roman"/>
                <w:sz w:val="26"/>
                <w:szCs w:val="26"/>
              </w:rPr>
              <w:t>Ст. 8 п. 2</w:t>
            </w:r>
          </w:p>
        </w:tc>
        <w:tc>
          <w:tcPr>
            <w:tcW w:w="1593" w:type="dxa"/>
            <w:vMerge w:val="restart"/>
          </w:tcPr>
          <w:p w:rsidR="00284A38" w:rsidRPr="00DB17CE" w:rsidRDefault="00284A38" w:rsidP="00DB17C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17CE">
              <w:rPr>
                <w:rFonts w:ascii="Times New Roman" w:hAnsi="Times New Roman" w:cs="Times New Roman"/>
                <w:sz w:val="26"/>
                <w:szCs w:val="26"/>
              </w:rPr>
              <w:t>Закон об автономном учреждении</w:t>
            </w:r>
          </w:p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15 п.1, 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16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3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15 п.1, 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3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2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3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4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5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6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7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8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9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п.9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10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п.10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11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12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13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14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15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jc w:val="center"/>
            </w:pPr>
            <w:r w:rsidRPr="00DB17CE">
              <w:t>16</w:t>
            </w: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10 п.16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4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п.9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1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11 п.10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5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п.3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п.4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п.5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п.6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п.7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18"/>
              </w:numPr>
              <w:ind w:left="0" w:firstLine="403"/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12 п.8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>
            <w:r w:rsidRPr="00DB17CE">
              <w:t>Статья 6</w:t>
            </w:r>
          </w:p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17 п.1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  <w:tr w:rsidR="00284A38" w:rsidRPr="00DB17CE">
        <w:tc>
          <w:tcPr>
            <w:tcW w:w="1438" w:type="dxa"/>
          </w:tcPr>
          <w:p w:rsidR="00284A38" w:rsidRPr="00DB17CE" w:rsidRDefault="00284A38" w:rsidP="00206579"/>
        </w:tc>
        <w:tc>
          <w:tcPr>
            <w:tcW w:w="1439" w:type="dxa"/>
          </w:tcPr>
          <w:p w:rsidR="00284A38" w:rsidRPr="00DB17CE" w:rsidRDefault="00284A38" w:rsidP="00DB17CE">
            <w:pPr>
              <w:pStyle w:val="a4"/>
              <w:numPr>
                <w:ilvl w:val="0"/>
                <w:numId w:val="20"/>
              </w:numPr>
              <w:jc w:val="center"/>
            </w:pPr>
          </w:p>
        </w:tc>
        <w:tc>
          <w:tcPr>
            <w:tcW w:w="1567" w:type="dxa"/>
          </w:tcPr>
          <w:p w:rsidR="00284A38" w:rsidRPr="00DB17CE" w:rsidRDefault="00284A38" w:rsidP="00DB17CE">
            <w:pPr>
              <w:jc w:val="center"/>
            </w:pPr>
            <w:r w:rsidRPr="00DB17CE">
              <w:t>Ст. 17 п.2</w:t>
            </w:r>
          </w:p>
        </w:tc>
        <w:tc>
          <w:tcPr>
            <w:tcW w:w="1593" w:type="dxa"/>
            <w:vMerge/>
          </w:tcPr>
          <w:p w:rsidR="00284A38" w:rsidRPr="00DB17CE" w:rsidRDefault="00284A38" w:rsidP="00206579"/>
        </w:tc>
      </w:tr>
    </w:tbl>
    <w:p w:rsidR="00284A38" w:rsidRDefault="00284A38" w:rsidP="00EC5ABF">
      <w:pPr>
        <w:jc w:val="right"/>
      </w:pPr>
      <w:r>
        <w:lastRenderedPageBreak/>
        <w:t>Приложение 2</w:t>
      </w:r>
    </w:p>
    <w:p w:rsidR="00284A38" w:rsidRDefault="00284A38" w:rsidP="00B50EB5">
      <w:pPr>
        <w:jc w:val="right"/>
      </w:pPr>
      <w:r>
        <w:t xml:space="preserve">к положению о </w:t>
      </w:r>
      <w:proofErr w:type="gramStart"/>
      <w:r>
        <w:t>Наблюдательном</w:t>
      </w:r>
      <w:proofErr w:type="gramEnd"/>
    </w:p>
    <w:p w:rsidR="00284A38" w:rsidRDefault="00284A38" w:rsidP="00B50EB5">
      <w:pPr>
        <w:jc w:val="right"/>
      </w:pPr>
      <w:r>
        <w:t xml:space="preserve"> совете МАДОУ №7 г</w:t>
      </w:r>
      <w:proofErr w:type="gramStart"/>
      <w:r>
        <w:t>.Ш</w:t>
      </w:r>
      <w:proofErr w:type="gramEnd"/>
      <w:r>
        <w:t xml:space="preserve">имановск, </w:t>
      </w:r>
    </w:p>
    <w:p w:rsidR="00284A38" w:rsidRDefault="00284A38" w:rsidP="00B50EB5">
      <w:pPr>
        <w:jc w:val="right"/>
      </w:pPr>
      <w:r>
        <w:t>утвержденного 06.10.2014 г.</w:t>
      </w:r>
    </w:p>
    <w:p w:rsidR="00284A38" w:rsidRDefault="00284A38" w:rsidP="00B50EB5">
      <w:pPr>
        <w:jc w:val="right"/>
      </w:pPr>
    </w:p>
    <w:p w:rsidR="00284A38" w:rsidRDefault="00284A38" w:rsidP="00EC5ABF">
      <w:pPr>
        <w:jc w:val="center"/>
      </w:pPr>
    </w:p>
    <w:p w:rsidR="00284A38" w:rsidRDefault="00284A38" w:rsidP="00EC5ABF">
      <w:pPr>
        <w:jc w:val="center"/>
      </w:pPr>
    </w:p>
    <w:p w:rsidR="00284A38" w:rsidRDefault="00284A38" w:rsidP="00EC5ABF">
      <w:pPr>
        <w:jc w:val="center"/>
      </w:pPr>
      <w:r>
        <w:t xml:space="preserve">Выдержки </w:t>
      </w:r>
    </w:p>
    <w:p w:rsidR="00284A38" w:rsidRDefault="00284A38" w:rsidP="00EC5ABF">
      <w:pPr>
        <w:jc w:val="center"/>
      </w:pPr>
      <w:r>
        <w:t>из Ф</w:t>
      </w:r>
      <w:r w:rsidRPr="00EC5ABF">
        <w:t>едерального закона об автономных учреждениях,</w:t>
      </w:r>
    </w:p>
    <w:p w:rsidR="00284A38" w:rsidRDefault="00284A38" w:rsidP="00EC5ABF">
      <w:pPr>
        <w:jc w:val="center"/>
      </w:pPr>
      <w:r w:rsidRPr="00EC5ABF">
        <w:t xml:space="preserve">принятого государственной думой 11 октября 2006 года, </w:t>
      </w:r>
    </w:p>
    <w:p w:rsidR="00284A38" w:rsidRDefault="00284A38" w:rsidP="00EC5ABF">
      <w:pPr>
        <w:jc w:val="center"/>
      </w:pPr>
      <w:r w:rsidRPr="00EC5ABF">
        <w:t>одобренного советом федерации 27 октября 2006 года</w:t>
      </w:r>
    </w:p>
    <w:p w:rsidR="00284A38" w:rsidRDefault="00284A38" w:rsidP="00EC5ABF">
      <w:pPr>
        <w:jc w:val="center"/>
      </w:pPr>
      <w:r w:rsidRPr="00EC5ABF">
        <w:t xml:space="preserve"> </w:t>
      </w:r>
      <w:proofErr w:type="gramStart"/>
      <w:r w:rsidRPr="00EC5ABF">
        <w:t xml:space="preserve">(в ред. федеральных законов от 24.07.2007 </w:t>
      </w:r>
      <w:proofErr w:type="spellStart"/>
      <w:r w:rsidRPr="00EC5ABF">
        <w:t>n</w:t>
      </w:r>
      <w:proofErr w:type="spellEnd"/>
      <w:r w:rsidRPr="00EC5ABF">
        <w:t xml:space="preserve"> 215-фз, </w:t>
      </w:r>
      <w:proofErr w:type="gramEnd"/>
    </w:p>
    <w:p w:rsidR="00284A38" w:rsidRPr="00AC1E6B" w:rsidRDefault="00284A38" w:rsidP="00EC5ABF">
      <w:pPr>
        <w:jc w:val="center"/>
        <w:rPr>
          <w:lang w:eastAsia="ru-RU"/>
        </w:rPr>
      </w:pPr>
      <w:r w:rsidRPr="00EC5ABF">
        <w:t xml:space="preserve">от 18.10.2007 </w:t>
      </w:r>
      <w:proofErr w:type="spellStart"/>
      <w:r w:rsidRPr="00EC5ABF">
        <w:t>n</w:t>
      </w:r>
      <w:proofErr w:type="spellEnd"/>
      <w:r w:rsidRPr="00EC5ABF">
        <w:t xml:space="preserve"> 230-фз, от 08.05.2010 </w:t>
      </w:r>
      <w:proofErr w:type="spellStart"/>
      <w:r w:rsidRPr="00EC5ABF">
        <w:t>n</w:t>
      </w:r>
      <w:proofErr w:type="spellEnd"/>
      <w:r w:rsidRPr="00EC5ABF">
        <w:t xml:space="preserve"> 83-фз)</w:t>
      </w:r>
    </w:p>
    <w:p w:rsidR="00284A38" w:rsidRDefault="00284A38"/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Статья 3. Имущество автономного учреждения</w:t>
      </w:r>
    </w:p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2. Автономное учреждение без согласия учредителя не вправе распоряжаться недвижимым имуществом и особо ценным движимым имуществом, </w:t>
      </w:r>
      <w:proofErr w:type="gramStart"/>
      <w:r w:rsidRPr="00B50EB5">
        <w:rPr>
          <w:rFonts w:ascii="Times New Roman" w:hAnsi="Times New Roman" w:cs="Times New Roman"/>
          <w:sz w:val="26"/>
          <w:szCs w:val="26"/>
        </w:rPr>
        <w:t>закрепленными</w:t>
      </w:r>
      <w:proofErr w:type="gramEnd"/>
      <w:r w:rsidRPr="00B50EB5">
        <w:rPr>
          <w:rFonts w:ascii="Times New Roman" w:hAnsi="Times New Roman" w:cs="Times New Roman"/>
          <w:sz w:val="26"/>
          <w:szCs w:val="26"/>
        </w:rPr>
        <w:t xml:space="preserve"> за ним учредителем или приобретенными автономным учреждением за счет средств, выделенных ему учредителем на приобретение этого имущества. Остальным имуществом, в том числе недвижимым имуществом, автономное учреждение вправе распоряжаться самостоятельно, если иное не предусмотрено </w:t>
      </w:r>
      <w:hyperlink r:id="rId29" w:history="1">
        <w:r w:rsidRPr="00B50EB5">
          <w:rPr>
            <w:rStyle w:val="a3"/>
            <w:rFonts w:ascii="Times New Roman" w:hAnsi="Times New Roman" w:cs="Times New Roman"/>
            <w:sz w:val="26"/>
            <w:szCs w:val="26"/>
          </w:rPr>
          <w:t>частью 6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настоящей статьи.</w:t>
      </w:r>
    </w:p>
    <w:p w:rsidR="00284A38" w:rsidRPr="00B50EB5" w:rsidRDefault="00284A38" w:rsidP="00EC5A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6. </w:t>
      </w:r>
      <w:proofErr w:type="gramStart"/>
      <w:r w:rsidRPr="00B50EB5">
        <w:rPr>
          <w:rFonts w:ascii="Times New Roman" w:hAnsi="Times New Roman" w:cs="Times New Roman"/>
          <w:sz w:val="26"/>
          <w:szCs w:val="26"/>
        </w:rPr>
        <w:t xml:space="preserve">Автономное учреждение вправе с согласия своего учредителя вносить имущество, указанное в </w:t>
      </w:r>
      <w:hyperlink r:id="rId30" w:history="1">
        <w:r w:rsidRPr="00B50EB5">
          <w:rPr>
            <w:rStyle w:val="a3"/>
            <w:rFonts w:ascii="Times New Roman" w:hAnsi="Times New Roman" w:cs="Times New Roman"/>
            <w:sz w:val="26"/>
            <w:szCs w:val="26"/>
          </w:rPr>
          <w:t>части 5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настоящей статьи, в уставный (складочный) капитал других юридических лиц или иным образом передавать это имущество другим юридическим лицам в качестве их учредителя или участника (за исключением объектов культурного наследия народов Российской Федерации, предметов и документов, входящих в состав Музейного фонда Российской Федерации, Архивного фонда Российской Федерации, национального</w:t>
      </w:r>
      <w:proofErr w:type="gramEnd"/>
      <w:r w:rsidRPr="00B50EB5">
        <w:rPr>
          <w:rFonts w:ascii="Times New Roman" w:hAnsi="Times New Roman" w:cs="Times New Roman"/>
          <w:sz w:val="26"/>
          <w:szCs w:val="26"/>
        </w:rPr>
        <w:t xml:space="preserve"> библиотечного фонда).</w:t>
      </w:r>
    </w:p>
    <w:p w:rsidR="00284A38" w:rsidRPr="00B50EB5" w:rsidRDefault="00284A38" w:rsidP="00EC5ABF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 xml:space="preserve">(часть 6 в ред. Федерального </w:t>
      </w:r>
      <w:hyperlink r:id="rId31" w:history="1">
        <w:r w:rsidRPr="00B50EB5">
          <w:rPr>
            <w:rStyle w:val="a3"/>
            <w:rFonts w:ascii="Times New Roman" w:hAnsi="Times New Roman" w:cs="Times New Roman"/>
            <w:sz w:val="26"/>
            <w:szCs w:val="26"/>
          </w:rPr>
          <w:t>закона</w:t>
        </w:r>
      </w:hyperlink>
      <w:r w:rsidRPr="00B50EB5">
        <w:rPr>
          <w:rFonts w:ascii="Times New Roman" w:hAnsi="Times New Roman" w:cs="Times New Roman"/>
          <w:sz w:val="26"/>
          <w:szCs w:val="26"/>
        </w:rPr>
        <w:t xml:space="preserve"> от 08.05.2010 N 83-ФЗ)</w:t>
      </w: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</w:p>
    <w:p w:rsidR="00284A38" w:rsidRDefault="00284A38" w:rsidP="00476569">
      <w:pPr>
        <w:jc w:val="right"/>
      </w:pPr>
      <w:r>
        <w:lastRenderedPageBreak/>
        <w:t>Приложение 3</w:t>
      </w:r>
    </w:p>
    <w:p w:rsidR="00284A38" w:rsidRDefault="00284A38" w:rsidP="00B50EB5">
      <w:pPr>
        <w:jc w:val="right"/>
      </w:pPr>
      <w:r>
        <w:t xml:space="preserve">к положению о </w:t>
      </w:r>
      <w:proofErr w:type="gramStart"/>
      <w:r>
        <w:t>Наблюдательном</w:t>
      </w:r>
      <w:proofErr w:type="gramEnd"/>
    </w:p>
    <w:p w:rsidR="00284A38" w:rsidRDefault="00284A38" w:rsidP="00B50EB5">
      <w:pPr>
        <w:jc w:val="right"/>
      </w:pPr>
      <w:r>
        <w:t xml:space="preserve"> совете МАДОБУ №7 г</w:t>
      </w:r>
      <w:proofErr w:type="gramStart"/>
      <w:r>
        <w:t>.Ш</w:t>
      </w:r>
      <w:proofErr w:type="gramEnd"/>
      <w:r>
        <w:t xml:space="preserve">имановск, </w:t>
      </w:r>
    </w:p>
    <w:p w:rsidR="00284A38" w:rsidRDefault="00284A38" w:rsidP="00B50EB5">
      <w:pPr>
        <w:jc w:val="right"/>
      </w:pPr>
      <w:r>
        <w:t>утвержденного 06.10.2014</w:t>
      </w:r>
      <w:bookmarkStart w:id="0" w:name="_GoBack"/>
      <w:bookmarkEnd w:id="0"/>
      <w:r>
        <w:t xml:space="preserve"> г.</w:t>
      </w:r>
    </w:p>
    <w:p w:rsidR="00284A38" w:rsidRDefault="00284A38" w:rsidP="00B50EB5">
      <w:pPr>
        <w:jc w:val="right"/>
      </w:pPr>
    </w:p>
    <w:p w:rsidR="00284A38" w:rsidRDefault="00284A38" w:rsidP="00476569">
      <w:pPr>
        <w:jc w:val="center"/>
      </w:pPr>
    </w:p>
    <w:p w:rsidR="00284A38" w:rsidRDefault="00284A38" w:rsidP="00476569">
      <w:pPr>
        <w:jc w:val="center"/>
      </w:pPr>
    </w:p>
    <w:p w:rsidR="00284A38" w:rsidRDefault="00284A38" w:rsidP="00476569">
      <w:pPr>
        <w:jc w:val="center"/>
      </w:pPr>
      <w:r>
        <w:t xml:space="preserve">Выдержки </w:t>
      </w:r>
    </w:p>
    <w:p w:rsidR="00284A38" w:rsidRDefault="00284A38" w:rsidP="00476569">
      <w:pPr>
        <w:jc w:val="center"/>
      </w:pPr>
      <w:r>
        <w:t>из Ф</w:t>
      </w:r>
      <w:r w:rsidRPr="00EC5ABF">
        <w:t>едерального закона об автономных учреждениях,</w:t>
      </w:r>
    </w:p>
    <w:p w:rsidR="00284A38" w:rsidRDefault="00284A38" w:rsidP="00476569">
      <w:pPr>
        <w:jc w:val="center"/>
      </w:pPr>
      <w:r w:rsidRPr="00EC5ABF">
        <w:t xml:space="preserve">принятого государственной думой 11 октября 2006 года, </w:t>
      </w:r>
    </w:p>
    <w:p w:rsidR="00284A38" w:rsidRDefault="00284A38" w:rsidP="00476569">
      <w:pPr>
        <w:jc w:val="center"/>
      </w:pPr>
      <w:r w:rsidRPr="00EC5ABF">
        <w:t>одобренного советом федерации 27 октября 2006 года</w:t>
      </w:r>
    </w:p>
    <w:p w:rsidR="00284A38" w:rsidRDefault="00284A38" w:rsidP="00476569">
      <w:pPr>
        <w:jc w:val="center"/>
      </w:pPr>
      <w:r w:rsidRPr="00EC5ABF">
        <w:t xml:space="preserve"> </w:t>
      </w:r>
      <w:proofErr w:type="gramStart"/>
      <w:r w:rsidRPr="00EC5ABF">
        <w:t xml:space="preserve">(в ред. федеральных законов от 24.07.2007 </w:t>
      </w:r>
      <w:proofErr w:type="spellStart"/>
      <w:r w:rsidRPr="00EC5ABF">
        <w:t>n</w:t>
      </w:r>
      <w:proofErr w:type="spellEnd"/>
      <w:r w:rsidRPr="00EC5ABF">
        <w:t xml:space="preserve"> 215-фз, </w:t>
      </w:r>
      <w:proofErr w:type="gramEnd"/>
    </w:p>
    <w:p w:rsidR="00284A38" w:rsidRPr="00AC1E6B" w:rsidRDefault="00284A38" w:rsidP="00476569">
      <w:pPr>
        <w:jc w:val="center"/>
        <w:rPr>
          <w:lang w:eastAsia="ru-RU"/>
        </w:rPr>
      </w:pPr>
      <w:r w:rsidRPr="00EC5ABF">
        <w:t xml:space="preserve">от 18.10.2007 </w:t>
      </w:r>
      <w:proofErr w:type="spellStart"/>
      <w:r w:rsidRPr="00EC5ABF">
        <w:t>n</w:t>
      </w:r>
      <w:proofErr w:type="spellEnd"/>
      <w:r w:rsidRPr="00EC5ABF">
        <w:t xml:space="preserve"> 230-фз, от 08.05.2010 </w:t>
      </w:r>
      <w:proofErr w:type="spellStart"/>
      <w:r w:rsidRPr="00EC5ABF">
        <w:t>n</w:t>
      </w:r>
      <w:proofErr w:type="spellEnd"/>
      <w:r w:rsidRPr="00EC5ABF">
        <w:t xml:space="preserve"> 83-фз)</w:t>
      </w:r>
    </w:p>
    <w:p w:rsidR="00284A38" w:rsidRDefault="00284A38"/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Статья 17. Порядок совершения сделки, в совершении которой имеется заинтересованность, и последствия его нарушения</w:t>
      </w:r>
    </w:p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1. Сделка, в совершении которой имеется заинтересованность, может быть совершена с предварительного одобрения наблюдательного совета автономного учреждения. Наблюдательный совет автономного учреждения обязан рассмотреть предложение о совершении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наблюдательного совета автономного учреждения, если уставом автономного учреждения не предусмотрен более короткий срок.</w:t>
      </w:r>
    </w:p>
    <w:p w:rsidR="00284A38" w:rsidRPr="00B50EB5" w:rsidRDefault="00284A38" w:rsidP="0047656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50EB5">
        <w:rPr>
          <w:rFonts w:ascii="Times New Roman" w:hAnsi="Times New Roman" w:cs="Times New Roman"/>
          <w:sz w:val="26"/>
          <w:szCs w:val="26"/>
        </w:rPr>
        <w:t>2. Решение об одобрении сделки, в совершении которой имеется заинтересованность, принимается большинством голосов членов наблюдательного совета автономного учреждения, не заинтересованных в совершении этой сделки. В случае</w:t>
      </w:r>
      <w:proofErr w:type="gramStart"/>
      <w:r w:rsidRPr="00B50EB5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B50EB5">
        <w:rPr>
          <w:rFonts w:ascii="Times New Roman" w:hAnsi="Times New Roman" w:cs="Times New Roman"/>
          <w:sz w:val="26"/>
          <w:szCs w:val="26"/>
        </w:rPr>
        <w:t xml:space="preserve"> если лица, заинтересованные в совершении сделки, составляют в наблюдательном совете автономного учреждения большинство, решение об одобрении сделки, в совершении которой имеется заинтересованность, принимается учредителем автономного учреждения.</w:t>
      </w:r>
    </w:p>
    <w:p w:rsidR="00284A38" w:rsidRPr="00B50EB5" w:rsidRDefault="00284A38"/>
    <w:sectPr w:rsidR="00284A38" w:rsidRPr="00B50EB5" w:rsidSect="00B50EB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D"/>
    <w:multiLevelType w:val="multilevel"/>
    <w:tmpl w:val="0000003D"/>
    <w:name w:val="WWNum64"/>
    <w:lvl w:ilvl="0">
      <w:start w:val="1"/>
      <w:numFmt w:val="bullet"/>
      <w:lvlText w:val="-"/>
      <w:lvlJc w:val="left"/>
      <w:pPr>
        <w:tabs>
          <w:tab w:val="num" w:pos="993"/>
        </w:tabs>
        <w:ind w:left="1425" w:hanging="432"/>
      </w:pPr>
      <w:rPr>
        <w:rFonts w:ascii="Courier New" w:hAnsi="Courier New" w:cs="Courier New"/>
      </w:rPr>
    </w:lvl>
    <w:lvl w:ilvl="1">
      <w:start w:val="1"/>
      <w:numFmt w:val="decimal"/>
      <w:lvlText w:val="10.%2."/>
      <w:lvlJc w:val="left"/>
      <w:pPr>
        <w:tabs>
          <w:tab w:val="num" w:pos="993"/>
        </w:tabs>
        <w:ind w:left="1569" w:hanging="576"/>
      </w:pPr>
    </w:lvl>
    <w:lvl w:ilvl="2">
      <w:start w:val="1"/>
      <w:numFmt w:val="decimal"/>
      <w:lvlText w:val="10.%2.%3."/>
      <w:lvlJc w:val="left"/>
      <w:pPr>
        <w:tabs>
          <w:tab w:val="num" w:pos="993"/>
        </w:tabs>
        <w:ind w:left="1713" w:hanging="720"/>
      </w:pPr>
    </w:lvl>
    <w:lvl w:ilvl="3">
      <w:start w:val="1"/>
      <w:numFmt w:val="decimal"/>
      <w:lvlText w:val="%1.%2.%3.%4"/>
      <w:lvlJc w:val="left"/>
      <w:pPr>
        <w:tabs>
          <w:tab w:val="num" w:pos="993"/>
        </w:tabs>
        <w:ind w:left="1857" w:hanging="864"/>
      </w:pPr>
    </w:lvl>
    <w:lvl w:ilvl="4">
      <w:start w:val="1"/>
      <w:numFmt w:val="decimal"/>
      <w:lvlText w:val="%1.%2.%3.%4.%5"/>
      <w:lvlJc w:val="left"/>
      <w:pPr>
        <w:tabs>
          <w:tab w:val="num" w:pos="993"/>
        </w:tabs>
        <w:ind w:left="2001" w:hanging="1008"/>
      </w:pPr>
    </w:lvl>
    <w:lvl w:ilvl="5">
      <w:start w:val="1"/>
      <w:numFmt w:val="decimal"/>
      <w:lvlText w:val="%1.%2.%3.%4.%5.%6"/>
      <w:lvlJc w:val="left"/>
      <w:pPr>
        <w:tabs>
          <w:tab w:val="num" w:pos="993"/>
        </w:tabs>
        <w:ind w:left="2145" w:hanging="1152"/>
      </w:pPr>
    </w:lvl>
    <w:lvl w:ilvl="6">
      <w:start w:val="1"/>
      <w:numFmt w:val="decimal"/>
      <w:lvlText w:val="%1.%2.%3.%4.%5.%6.%7"/>
      <w:lvlJc w:val="left"/>
      <w:pPr>
        <w:tabs>
          <w:tab w:val="num" w:pos="993"/>
        </w:tabs>
        <w:ind w:left="2289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993"/>
        </w:tabs>
        <w:ind w:left="243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993"/>
        </w:tabs>
        <w:ind w:left="2577" w:hanging="1584"/>
      </w:pPr>
    </w:lvl>
  </w:abstractNum>
  <w:abstractNum w:abstractNumId="1">
    <w:nsid w:val="02C85D9E"/>
    <w:multiLevelType w:val="hybridMultilevel"/>
    <w:tmpl w:val="A1EA2FA2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7CD6F7A"/>
    <w:multiLevelType w:val="hybridMultilevel"/>
    <w:tmpl w:val="E8C43D7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E21302C"/>
    <w:multiLevelType w:val="hybridMultilevel"/>
    <w:tmpl w:val="8E167D78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0D5F57"/>
    <w:multiLevelType w:val="hybridMultilevel"/>
    <w:tmpl w:val="A9DE257A"/>
    <w:lvl w:ilvl="0" w:tplc="25F8F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F68E4"/>
    <w:multiLevelType w:val="hybridMultilevel"/>
    <w:tmpl w:val="A10E3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51956"/>
    <w:multiLevelType w:val="hybridMultilevel"/>
    <w:tmpl w:val="3A984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E3252"/>
    <w:multiLevelType w:val="hybridMultilevel"/>
    <w:tmpl w:val="52364768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23AF0"/>
    <w:multiLevelType w:val="hybridMultilevel"/>
    <w:tmpl w:val="A10E3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D054D"/>
    <w:multiLevelType w:val="hybridMultilevel"/>
    <w:tmpl w:val="E9526B5C"/>
    <w:lvl w:ilvl="0" w:tplc="25F8F6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13AE8"/>
    <w:multiLevelType w:val="hybridMultilevel"/>
    <w:tmpl w:val="4C7CB3B2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241F3"/>
    <w:multiLevelType w:val="hybridMultilevel"/>
    <w:tmpl w:val="A55068F2"/>
    <w:lvl w:ilvl="0" w:tplc="2048B258">
      <w:start w:val="1"/>
      <w:numFmt w:val="decimal"/>
      <w:lvlText w:val="%1."/>
      <w:lvlJc w:val="left"/>
      <w:pPr>
        <w:ind w:left="2239" w:hanging="8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D182C"/>
    <w:multiLevelType w:val="hybridMultilevel"/>
    <w:tmpl w:val="EB2820A8"/>
    <w:lvl w:ilvl="0" w:tplc="735C21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030316D"/>
    <w:multiLevelType w:val="hybridMultilevel"/>
    <w:tmpl w:val="A650C4EE"/>
    <w:lvl w:ilvl="0" w:tplc="11F2AD1C">
      <w:start w:val="1"/>
      <w:numFmt w:val="bullet"/>
      <w:lvlText w:val="-"/>
      <w:lvlJc w:val="left"/>
      <w:pPr>
        <w:ind w:left="126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4">
    <w:nsid w:val="45312AF4"/>
    <w:multiLevelType w:val="hybridMultilevel"/>
    <w:tmpl w:val="17F22498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1921E35"/>
    <w:multiLevelType w:val="hybridMultilevel"/>
    <w:tmpl w:val="03F639AE"/>
    <w:lvl w:ilvl="0" w:tplc="B8DA2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B0179"/>
    <w:multiLevelType w:val="hybridMultilevel"/>
    <w:tmpl w:val="60AAD0EC"/>
    <w:lvl w:ilvl="0" w:tplc="11F2AD1C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B005749"/>
    <w:multiLevelType w:val="hybridMultilevel"/>
    <w:tmpl w:val="A3E05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C7565"/>
    <w:multiLevelType w:val="multilevel"/>
    <w:tmpl w:val="8B7EDC54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0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61195335"/>
    <w:multiLevelType w:val="hybridMultilevel"/>
    <w:tmpl w:val="C3701E1A"/>
    <w:lvl w:ilvl="0" w:tplc="AB381A70">
      <w:start w:val="1"/>
      <w:numFmt w:val="bullet"/>
      <w:lvlText w:val="-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20">
    <w:nsid w:val="617457D7"/>
    <w:multiLevelType w:val="hybridMultilevel"/>
    <w:tmpl w:val="A8B2418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2048B258">
      <w:start w:val="1"/>
      <w:numFmt w:val="decimal"/>
      <w:lvlText w:val="%2."/>
      <w:lvlJc w:val="left"/>
      <w:pPr>
        <w:ind w:left="2239" w:hanging="8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75F7244"/>
    <w:multiLevelType w:val="hybridMultilevel"/>
    <w:tmpl w:val="E42AB8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7C564543"/>
    <w:multiLevelType w:val="hybridMultilevel"/>
    <w:tmpl w:val="2EF6F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14"/>
  </w:num>
  <w:num w:numId="6">
    <w:abstractNumId w:val="2"/>
  </w:num>
  <w:num w:numId="7">
    <w:abstractNumId w:val="12"/>
  </w:num>
  <w:num w:numId="8">
    <w:abstractNumId w:val="13"/>
  </w:num>
  <w:num w:numId="9">
    <w:abstractNumId w:val="8"/>
  </w:num>
  <w:num w:numId="10">
    <w:abstractNumId w:val="20"/>
  </w:num>
  <w:num w:numId="11">
    <w:abstractNumId w:val="22"/>
  </w:num>
  <w:num w:numId="12">
    <w:abstractNumId w:val="21"/>
  </w:num>
  <w:num w:numId="13">
    <w:abstractNumId w:val="16"/>
  </w:num>
  <w:num w:numId="14">
    <w:abstractNumId w:val="18"/>
  </w:num>
  <w:num w:numId="15">
    <w:abstractNumId w:val="19"/>
  </w:num>
  <w:num w:numId="16">
    <w:abstractNumId w:val="10"/>
  </w:num>
  <w:num w:numId="17">
    <w:abstractNumId w:val="11"/>
  </w:num>
  <w:num w:numId="18">
    <w:abstractNumId w:val="7"/>
  </w:num>
  <w:num w:numId="19">
    <w:abstractNumId w:val="9"/>
  </w:num>
  <w:num w:numId="20">
    <w:abstractNumId w:val="15"/>
  </w:num>
  <w:num w:numId="21">
    <w:abstractNumId w:val="0"/>
  </w:num>
  <w:num w:numId="22">
    <w:abstractNumId w:val="17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0A05"/>
    <w:rsid w:val="0002121F"/>
    <w:rsid w:val="000427C5"/>
    <w:rsid w:val="000443EA"/>
    <w:rsid w:val="000656A9"/>
    <w:rsid w:val="00086298"/>
    <w:rsid w:val="000A1292"/>
    <w:rsid w:val="000C4DFF"/>
    <w:rsid w:val="00157F7F"/>
    <w:rsid w:val="001F1303"/>
    <w:rsid w:val="00206579"/>
    <w:rsid w:val="0023762A"/>
    <w:rsid w:val="002475E0"/>
    <w:rsid w:val="00282562"/>
    <w:rsid w:val="00284A38"/>
    <w:rsid w:val="00296DE1"/>
    <w:rsid w:val="002A79D1"/>
    <w:rsid w:val="0035063C"/>
    <w:rsid w:val="00352670"/>
    <w:rsid w:val="00412303"/>
    <w:rsid w:val="0043059E"/>
    <w:rsid w:val="00461DF5"/>
    <w:rsid w:val="00476569"/>
    <w:rsid w:val="00487BBA"/>
    <w:rsid w:val="00495D3F"/>
    <w:rsid w:val="004B21D4"/>
    <w:rsid w:val="004D21ED"/>
    <w:rsid w:val="005627DF"/>
    <w:rsid w:val="005A0A92"/>
    <w:rsid w:val="005B321C"/>
    <w:rsid w:val="00734420"/>
    <w:rsid w:val="007A6A32"/>
    <w:rsid w:val="007C7FF0"/>
    <w:rsid w:val="007D341F"/>
    <w:rsid w:val="008F60CA"/>
    <w:rsid w:val="009146EF"/>
    <w:rsid w:val="009370E6"/>
    <w:rsid w:val="009A179A"/>
    <w:rsid w:val="009F1909"/>
    <w:rsid w:val="00A001C2"/>
    <w:rsid w:val="00A06D5F"/>
    <w:rsid w:val="00A10EB1"/>
    <w:rsid w:val="00A15EE9"/>
    <w:rsid w:val="00A217B3"/>
    <w:rsid w:val="00A97B67"/>
    <w:rsid w:val="00AC1E6B"/>
    <w:rsid w:val="00AC441C"/>
    <w:rsid w:val="00AF5391"/>
    <w:rsid w:val="00B40611"/>
    <w:rsid w:val="00B50EB5"/>
    <w:rsid w:val="00BD2FB2"/>
    <w:rsid w:val="00BF3AF9"/>
    <w:rsid w:val="00C0321C"/>
    <w:rsid w:val="00CA63ED"/>
    <w:rsid w:val="00D05222"/>
    <w:rsid w:val="00D12469"/>
    <w:rsid w:val="00D220A9"/>
    <w:rsid w:val="00D24D36"/>
    <w:rsid w:val="00D25020"/>
    <w:rsid w:val="00DA63F7"/>
    <w:rsid w:val="00DB17CE"/>
    <w:rsid w:val="00E02DD5"/>
    <w:rsid w:val="00E37784"/>
    <w:rsid w:val="00E5203E"/>
    <w:rsid w:val="00E66369"/>
    <w:rsid w:val="00EC5ABF"/>
    <w:rsid w:val="00F502A9"/>
    <w:rsid w:val="00F50A05"/>
    <w:rsid w:val="00FB4C11"/>
    <w:rsid w:val="00FE7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569"/>
    <w:rPr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uiPriority w:val="99"/>
    <w:rsid w:val="00F50A05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</w:rPr>
  </w:style>
  <w:style w:type="character" w:styleId="a3">
    <w:name w:val="Hyperlink"/>
    <w:basedOn w:val="a0"/>
    <w:uiPriority w:val="99"/>
    <w:rsid w:val="00F50A05"/>
    <w:rPr>
      <w:color w:val="000080"/>
      <w:u w:val="single"/>
    </w:rPr>
  </w:style>
  <w:style w:type="paragraph" w:styleId="a4">
    <w:name w:val="List Paragraph"/>
    <w:basedOn w:val="a"/>
    <w:uiPriority w:val="99"/>
    <w:qFormat/>
    <w:rsid w:val="00296DE1"/>
    <w:pPr>
      <w:ind w:left="720"/>
    </w:pPr>
  </w:style>
  <w:style w:type="table" w:styleId="a5">
    <w:name w:val="Table Grid"/>
    <w:basedOn w:val="a1"/>
    <w:uiPriority w:val="99"/>
    <w:rsid w:val="00296DE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basedOn w:val="a"/>
    <w:next w:val="ConsPlusNormal"/>
    <w:uiPriority w:val="99"/>
    <w:rsid w:val="00AC1E6B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778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7D34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D341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2A79D1"/>
    <w:pPr>
      <w:suppressAutoHyphens/>
      <w:ind w:left="720" w:firstLine="709"/>
      <w:jc w:val="both"/>
    </w:pPr>
    <w:rPr>
      <w:rFonts w:ascii="Arial" w:hAnsi="Arial" w:cs="Arial"/>
      <w:kern w:val="1"/>
      <w:sz w:val="28"/>
      <w:szCs w:val="28"/>
      <w:lang w:eastAsia="hi-IN" w:bidi="hi-IN"/>
    </w:rPr>
  </w:style>
  <w:style w:type="paragraph" w:styleId="a8">
    <w:name w:val="Normal (Web)"/>
    <w:basedOn w:val="a"/>
    <w:uiPriority w:val="99"/>
    <w:rsid w:val="005B321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0248;fld=134;dst=100136" TargetMode="External"/><Relationship Id="rId13" Type="http://schemas.openxmlformats.org/officeDocument/2006/relationships/hyperlink" Target="consultantplus://offline/main?base=LAW;n=100248;fld=134;dst=100146" TargetMode="External"/><Relationship Id="rId18" Type="http://schemas.openxmlformats.org/officeDocument/2006/relationships/hyperlink" Target="consultantplus://offline/main?base=LAW;n=100248;fld=134;dst=100136" TargetMode="External"/><Relationship Id="rId26" Type="http://schemas.openxmlformats.org/officeDocument/2006/relationships/hyperlink" Target="consultantplus://offline/main?base=LAW;n=100248;fld=134;dst=100135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00248;fld=134;dst=100144" TargetMode="External"/><Relationship Id="rId7" Type="http://schemas.openxmlformats.org/officeDocument/2006/relationships/hyperlink" Target="consultantplus://offline/main?base=LAW;n=100248;fld=134;dst=100041" TargetMode="External"/><Relationship Id="rId12" Type="http://schemas.openxmlformats.org/officeDocument/2006/relationships/hyperlink" Target="consultantplus://offline/main?base=LAW;n=100248;fld=134;dst=100140" TargetMode="External"/><Relationship Id="rId17" Type="http://schemas.openxmlformats.org/officeDocument/2006/relationships/hyperlink" Target="consultantplus://offline/main?base=LAW;n=100248;fld=134;dst=100147" TargetMode="External"/><Relationship Id="rId25" Type="http://schemas.openxmlformats.org/officeDocument/2006/relationships/hyperlink" Target="consultantplus://offline/main?base=LAW;n=100248;fld=134;dst=10018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;n=100248;fld=134;dst=100145" TargetMode="External"/><Relationship Id="rId20" Type="http://schemas.openxmlformats.org/officeDocument/2006/relationships/hyperlink" Target="consultantplus://offline/main?base=LAW;n=100248;fld=134;dst=100146" TargetMode="External"/><Relationship Id="rId29" Type="http://schemas.openxmlformats.org/officeDocument/2006/relationships/hyperlink" Target="consultantplus://offline/main?base=LAW;n=100248;fld=134;dst=100041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100248;fld=134;dst=100037" TargetMode="External"/><Relationship Id="rId11" Type="http://schemas.openxmlformats.org/officeDocument/2006/relationships/hyperlink" Target="consultantplus://offline/main?base=LAW;n=100248;fld=134;dst=100141" TargetMode="External"/><Relationship Id="rId24" Type="http://schemas.openxmlformats.org/officeDocument/2006/relationships/hyperlink" Target="consultantplus://offline/main?base=LAW;n=100248;fld=134;dst=100184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consultantplus://offline/main?base=LAW;n=100248;fld=134;dst=100144" TargetMode="External"/><Relationship Id="rId23" Type="http://schemas.openxmlformats.org/officeDocument/2006/relationships/hyperlink" Target="consultantplus://offline/main?base=LAW;n=100248;fld=134;dst=100145" TargetMode="External"/><Relationship Id="rId28" Type="http://schemas.openxmlformats.org/officeDocument/2006/relationships/hyperlink" Target="consultantplus://offline/main?base=LAW;n=100248;fld=134;dst=100145" TargetMode="External"/><Relationship Id="rId10" Type="http://schemas.openxmlformats.org/officeDocument/2006/relationships/hyperlink" Target="consultantplus://offline/main?base=LAW;n=100248;fld=134;dst=100143" TargetMode="External"/><Relationship Id="rId19" Type="http://schemas.openxmlformats.org/officeDocument/2006/relationships/hyperlink" Target="consultantplus://offline/main?base=LAW;n=100248;fld=134;dst=100143" TargetMode="External"/><Relationship Id="rId31" Type="http://schemas.openxmlformats.org/officeDocument/2006/relationships/hyperlink" Target="consultantplus://offline/main?base=LAW;n=110218;fld=134;dst=1010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00248;fld=134;dst=100139" TargetMode="External"/><Relationship Id="rId14" Type="http://schemas.openxmlformats.org/officeDocument/2006/relationships/hyperlink" Target="consultantplus://offline/main?base=LAW;n=100248;fld=134;dst=100142" TargetMode="External"/><Relationship Id="rId22" Type="http://schemas.openxmlformats.org/officeDocument/2006/relationships/hyperlink" Target="consultantplus://offline/main?base=LAW;n=100248;fld=134;dst=100147" TargetMode="External"/><Relationship Id="rId27" Type="http://schemas.openxmlformats.org/officeDocument/2006/relationships/hyperlink" Target="consultantplus://offline/main?base=LAW;n=100248;fld=134;dst=100144" TargetMode="External"/><Relationship Id="rId30" Type="http://schemas.openxmlformats.org/officeDocument/2006/relationships/hyperlink" Target="consultantplus://offline/main?base=LAW;n=100248;fld=134;dst=1000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9</Pages>
  <Words>2102</Words>
  <Characters>16615</Characters>
  <Application>Microsoft Office Word</Application>
  <DocSecurity>0</DocSecurity>
  <Lines>138</Lines>
  <Paragraphs>37</Paragraphs>
  <ScaleCrop>false</ScaleCrop>
  <Company/>
  <LinksUpToDate>false</LinksUpToDate>
  <CharactersWithSpaces>18680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2005-12-31T16:37:00Z</cp:lastPrinted>
  <dcterms:created xsi:type="dcterms:W3CDTF">2011-07-19T03:06:00Z</dcterms:created>
  <dcterms:modified xsi:type="dcterms:W3CDTF">2020-09-24T15:21:00Z</dcterms:modified>
</cp:coreProperties>
</file>