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A" w:rsidRPr="00A224F5" w:rsidRDefault="00A2209A" w:rsidP="00A5594A">
      <w:pPr>
        <w:pStyle w:val="msotitle3"/>
        <w:widowControl w:val="0"/>
        <w:jc w:val="left"/>
        <w:rPr>
          <w:rFonts w:ascii="Times New Roman" w:hAnsi="Times New Roman"/>
          <w:smallCaps w:val="0"/>
          <w:color w:val="000000"/>
          <w:sz w:val="20"/>
          <w:szCs w:val="20"/>
        </w:rPr>
      </w:pPr>
      <w:r w:rsidRPr="00A224F5">
        <w:rPr>
          <w:rFonts w:ascii="Times New Roman" w:hAnsi="Times New Roman"/>
          <w:smallCaps w:val="0"/>
          <w:color w:val="000000"/>
          <w:sz w:val="20"/>
          <w:szCs w:val="20"/>
        </w:rPr>
        <w:t xml:space="preserve"> </w:t>
      </w:r>
    </w:p>
    <w:p w:rsidR="00A2209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Default="00A5594A" w:rsidP="00A2209A">
      <w:pPr>
        <w:pStyle w:val="a3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3.75pt;height:23.25pt" fillcolor="black">
            <v:shadow color="#868686"/>
            <v:textpath style="font-family:&quot;Arial Black&quot;" fitshape="t" trim="t" string="Рекомендации родителям"/>
          </v:shape>
        </w:pict>
      </w:r>
    </w:p>
    <w:p w:rsidR="00A2209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Default="00A5594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2.25pt;height:56.25pt" fillcolor="#06c" strokecolor="#9cf" strokeweight="1.5pt">
            <v:shadow on="t" color="#900"/>
            <v:textpath style="font-family:&quot;Impact&quot;;font-size:14pt;v-text-kern:t" trim="t" fitpath="t" string="Детская агрессивность"/>
          </v:shape>
        </w:pict>
      </w:r>
    </w:p>
    <w:p w:rsidR="00A2209A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09A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09A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09A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09A" w:rsidRPr="002D5482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4047" cy="1600200"/>
            <wp:effectExtent l="19050" t="0" r="0" b="0"/>
            <wp:docPr id="12" name="Рисунок 10" descr="Агрессивный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грессивный ребё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4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9A" w:rsidRDefault="00A2209A" w:rsidP="00A2209A">
      <w:pPr>
        <w:pStyle w:val="msotitle3"/>
        <w:widowControl w:val="0"/>
        <w:jc w:val="right"/>
        <w:rPr>
          <w:rFonts w:ascii="Times New Roman" w:hAnsi="Times New Roman"/>
          <w:smallCaps w:val="0"/>
          <w:color w:val="000000"/>
          <w:sz w:val="22"/>
          <w:szCs w:val="22"/>
        </w:rPr>
      </w:pPr>
    </w:p>
    <w:p w:rsidR="00A2209A" w:rsidRDefault="00A2209A" w:rsidP="00A2209A">
      <w:pPr>
        <w:pStyle w:val="msotitle3"/>
        <w:widowControl w:val="0"/>
        <w:jc w:val="right"/>
        <w:rPr>
          <w:rFonts w:ascii="Times New Roman" w:hAnsi="Times New Roman"/>
          <w:smallCaps w:val="0"/>
          <w:color w:val="000000"/>
          <w:sz w:val="22"/>
          <w:szCs w:val="22"/>
        </w:rPr>
      </w:pPr>
    </w:p>
    <w:p w:rsidR="00A2209A" w:rsidRPr="002D5482" w:rsidRDefault="00A2209A" w:rsidP="00A2209A">
      <w:pPr>
        <w:pStyle w:val="msotitle3"/>
        <w:widowControl w:val="0"/>
        <w:jc w:val="right"/>
        <w:rPr>
          <w:rFonts w:ascii="Times New Roman" w:hAnsi="Times New Roman"/>
          <w:smallCaps w:val="0"/>
          <w:color w:val="000000"/>
          <w:sz w:val="22"/>
          <w:szCs w:val="22"/>
        </w:rPr>
      </w:pPr>
    </w:p>
    <w:p w:rsidR="00A2209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Pr="00A5594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Default="00A2209A" w:rsidP="00A2209A">
      <w:pPr>
        <w:pStyle w:val="a3"/>
      </w:pPr>
    </w:p>
    <w:p w:rsidR="00A2209A" w:rsidRDefault="00A2209A" w:rsidP="00A5594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5594A" w:rsidRPr="002D5482" w:rsidRDefault="00A5594A" w:rsidP="00A5594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2209A" w:rsidRPr="00B1087A" w:rsidRDefault="00A2209A" w:rsidP="00A220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lastRenderedPageBreak/>
        <w:t xml:space="preserve">«Агрессивность - это отчаяние ребёнка, </w:t>
      </w:r>
      <w:r>
        <w:rPr>
          <w:rFonts w:ascii="Times New Roman" w:hAnsi="Times New Roman" w:cs="Times New Roman"/>
          <w:sz w:val="24"/>
          <w:szCs w:val="24"/>
        </w:rPr>
        <w:t>который ищет признания и любви</w:t>
      </w:r>
      <w:r w:rsidRPr="00B108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2209A" w:rsidRPr="00B1087A" w:rsidRDefault="00A2209A" w:rsidP="00A220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087A">
        <w:rPr>
          <w:rFonts w:ascii="Times New Roman" w:hAnsi="Times New Roman" w:cs="Times New Roman"/>
          <w:sz w:val="24"/>
          <w:szCs w:val="24"/>
        </w:rPr>
        <w:t>Эберлейн</w:t>
      </w:r>
      <w:proofErr w:type="spellEnd"/>
    </w:p>
    <w:p w:rsidR="00A2209A" w:rsidRDefault="00A2209A" w:rsidP="00A220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2209A" w:rsidRPr="00B1087A" w:rsidRDefault="00A2209A" w:rsidP="00A22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16960" cy="2712720"/>
            <wp:effectExtent l="19050" t="0" r="2540" b="0"/>
            <wp:docPr id="2" name="Рисунок 4" descr="Основные причины детской агрессии - Картинка 18700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причины детской агрессии - Картинка 18700/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9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9A" w:rsidRPr="00B1087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7A">
        <w:rPr>
          <w:rFonts w:ascii="Times New Roman" w:hAnsi="Times New Roman" w:cs="Times New Roman"/>
          <w:b/>
          <w:sz w:val="24"/>
          <w:szCs w:val="24"/>
        </w:rPr>
        <w:t>Что же делать?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• 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• Замечать, когда ребёнок ведёт себя неагрессивно и поощрять его за это.</w:t>
      </w:r>
    </w:p>
    <w:p w:rsidR="00A2209A" w:rsidRPr="00B1087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7A">
        <w:rPr>
          <w:rFonts w:ascii="Times New Roman" w:hAnsi="Times New Roman" w:cs="Times New Roman"/>
          <w:b/>
          <w:sz w:val="24"/>
          <w:szCs w:val="24"/>
        </w:rPr>
        <w:t>Некоторые принципы общения.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1. 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2. 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3. Показывайте личный пример эффективного поведения, не допускайте вспышек гнева и нелестных высказываний о других людях.</w:t>
      </w:r>
    </w:p>
    <w:p w:rsidR="00A2209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 xml:space="preserve">4. Запрет и повышение голоса – самые неэффективные способы преодоления агрессивности. Лишь поняв причины такого поведения, можно надеяться на улучшение. 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5. Формируйте способность к сопереживанию и сочувствию.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6. Дайте ребёнку возможность выплеснуть свою агрессию, сместить её на другие объекты (например, поколотить подушку) .</w:t>
      </w:r>
    </w:p>
    <w:p w:rsidR="00A2209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7. Не подавляйте попытки «самоутверждения» ребёнка, отнеситесь с пониманием, старайтесь спокойно договориться.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209A" w:rsidRDefault="00A2209A" w:rsidP="00A22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54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9150" cy="2519363"/>
            <wp:effectExtent l="19050" t="0" r="0" b="0"/>
            <wp:docPr id="14" name="Рисунок 7" descr="Как помочь ребёнку справиться с агрессией - Картинка 18700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омочь ребёнку справиться с агрессией - Картинка 18700/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1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A" w:rsidRDefault="00A5594A" w:rsidP="00A22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09A" w:rsidRDefault="00A2209A" w:rsidP="00A22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09A" w:rsidRPr="00B1087A" w:rsidRDefault="00A2209A" w:rsidP="00A220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09A" w:rsidRPr="00B1087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7A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родителям по профилактике и коррекции детской агрессивности:</w:t>
      </w:r>
    </w:p>
    <w:p w:rsidR="00A2209A" w:rsidRPr="00B1087A" w:rsidRDefault="00A2209A" w:rsidP="00A22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087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1087A">
        <w:rPr>
          <w:rFonts w:ascii="Times New Roman" w:hAnsi="Times New Roman" w:cs="Times New Roman"/>
          <w:sz w:val="24"/>
          <w:szCs w:val="24"/>
        </w:rPr>
        <w:t>;</w:t>
      </w:r>
    </w:p>
    <w:p w:rsidR="00A2209A" w:rsidRPr="00B1087A" w:rsidRDefault="00A2209A" w:rsidP="00A22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психотехнические освобождающие игры;</w:t>
      </w:r>
    </w:p>
    <w:p w:rsidR="00A2209A" w:rsidRPr="00B1087A" w:rsidRDefault="00A2209A" w:rsidP="00A22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режиссерские игры.</w:t>
      </w:r>
    </w:p>
    <w:p w:rsidR="00A2209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9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1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934718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едложенных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09A" w:rsidRPr="00934718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методических приемов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56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34718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B1087A">
        <w:rPr>
          <w:rFonts w:ascii="Times New Roman" w:hAnsi="Times New Roman" w:cs="Times New Roman"/>
          <w:sz w:val="24"/>
          <w:szCs w:val="24"/>
        </w:rPr>
        <w:t xml:space="preserve"> - это чтение литературных произведений, в которых раскрывается сила добра и слабость зла.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После чтения необходимо провести беседу. В ходе ответов на поставленные вопросы ребенок учатся давать собственную оценку действиям и поступкам героев.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5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4718">
        <w:rPr>
          <w:rFonts w:ascii="Times New Roman" w:hAnsi="Times New Roman" w:cs="Times New Roman"/>
          <w:b/>
          <w:sz w:val="24"/>
          <w:szCs w:val="24"/>
        </w:rPr>
        <w:t>Психотехнические освобождающие игры</w:t>
      </w:r>
      <w:r w:rsidRPr="00B1087A">
        <w:rPr>
          <w:rFonts w:ascii="Times New Roman" w:hAnsi="Times New Roman" w:cs="Times New Roman"/>
          <w:sz w:val="24"/>
          <w:szCs w:val="24"/>
        </w:rPr>
        <w:t xml:space="preserve"> направлены на ослабление внутренней агрессивной напряженности ребенка, на осознание им своих враждебных переживаний, приобретение эмоциональной и поведенческой стабильности. Освобождающие игры (типа всевозможных «</w:t>
      </w:r>
      <w:proofErr w:type="spellStart"/>
      <w:r w:rsidRPr="00B1087A">
        <w:rPr>
          <w:rFonts w:ascii="Times New Roman" w:hAnsi="Times New Roman" w:cs="Times New Roman"/>
          <w:sz w:val="24"/>
          <w:szCs w:val="24"/>
        </w:rPr>
        <w:t>бросалок</w:t>
      </w:r>
      <w:proofErr w:type="spellEnd"/>
      <w:r w:rsidRPr="00B108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1087A">
        <w:rPr>
          <w:rFonts w:ascii="Times New Roman" w:hAnsi="Times New Roman" w:cs="Times New Roman"/>
          <w:sz w:val="24"/>
          <w:szCs w:val="24"/>
        </w:rPr>
        <w:t>кричалок</w:t>
      </w:r>
      <w:proofErr w:type="spellEnd"/>
      <w:r w:rsidRPr="00B1087A">
        <w:rPr>
          <w:rFonts w:ascii="Times New Roman" w:hAnsi="Times New Roman" w:cs="Times New Roman"/>
          <w:sz w:val="24"/>
          <w:szCs w:val="24"/>
        </w:rPr>
        <w:t xml:space="preserve">») </w:t>
      </w:r>
      <w:proofErr w:type="gramStart"/>
      <w:r w:rsidRPr="00B1087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B1087A">
        <w:rPr>
          <w:rFonts w:ascii="Times New Roman" w:hAnsi="Times New Roman" w:cs="Times New Roman"/>
          <w:sz w:val="24"/>
          <w:szCs w:val="24"/>
        </w:rPr>
        <w:t>то своеобразный канал для выпуска разрушительной энергии в социально приемлемой форме.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 xml:space="preserve">В основе агрессии лежит гнев, именно от него следует научиться освобождаться. Конечно, это не означает, что всем дозволено драться кусаться. Просто мы должны научиться сами и научить детей выражать свои чувства </w:t>
      </w:r>
      <w:proofErr w:type="spellStart"/>
      <w:r w:rsidRPr="00B1087A">
        <w:rPr>
          <w:rFonts w:ascii="Times New Roman" w:hAnsi="Times New Roman" w:cs="Times New Roman"/>
          <w:sz w:val="24"/>
          <w:szCs w:val="24"/>
        </w:rPr>
        <w:t>приемлимыми</w:t>
      </w:r>
      <w:proofErr w:type="spellEnd"/>
      <w:r w:rsidRPr="00B1087A">
        <w:rPr>
          <w:rFonts w:ascii="Times New Roman" w:hAnsi="Times New Roman" w:cs="Times New Roman"/>
          <w:sz w:val="24"/>
          <w:szCs w:val="24"/>
        </w:rPr>
        <w:t>, неразрушительными способами.</w:t>
      </w:r>
    </w:p>
    <w:p w:rsidR="00A2209A" w:rsidRPr="00B1087A" w:rsidRDefault="00A2209A" w:rsidP="00A220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7A">
        <w:rPr>
          <w:rFonts w:ascii="Times New Roman" w:hAnsi="Times New Roman" w:cs="Times New Roman"/>
          <w:b/>
          <w:sz w:val="24"/>
          <w:szCs w:val="24"/>
        </w:rPr>
        <w:t>Игры для снятия агрессии: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087A">
        <w:rPr>
          <w:rFonts w:ascii="Times New Roman" w:hAnsi="Times New Roman" w:cs="Times New Roman"/>
          <w:b/>
          <w:sz w:val="24"/>
          <w:szCs w:val="24"/>
        </w:rPr>
        <w:t>Игра «Цыплята»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>Ребенку предлагается приготовить «корм» для цыплят, то есть разорвать лист бумаги на мелкие-мелкие кусочки.</w:t>
      </w:r>
    </w:p>
    <w:p w:rsidR="00A2209A" w:rsidRPr="00934718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4718">
        <w:rPr>
          <w:rFonts w:ascii="Times New Roman" w:hAnsi="Times New Roman" w:cs="Times New Roman"/>
          <w:b/>
          <w:sz w:val="24"/>
          <w:szCs w:val="24"/>
        </w:rPr>
        <w:t>Игра «Молчанка»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 xml:space="preserve">Эта игра проводится с командами «Стоп! » или «Замри! » Агрессивные дети не только эмоционально и </w:t>
      </w:r>
      <w:proofErr w:type="spellStart"/>
      <w:r w:rsidRPr="00B1087A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B1087A">
        <w:rPr>
          <w:rFonts w:ascii="Times New Roman" w:hAnsi="Times New Roman" w:cs="Times New Roman"/>
          <w:sz w:val="24"/>
          <w:szCs w:val="24"/>
        </w:rPr>
        <w:t xml:space="preserve"> разряжаются, но и приобретают элементарные навыки самообладания, развивают способность к самоконтролю за своими эмоциями и поступками.</w:t>
      </w:r>
    </w:p>
    <w:p w:rsidR="00A2209A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09A" w:rsidRPr="00934718" w:rsidRDefault="00A2209A" w:rsidP="00A220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4718">
        <w:rPr>
          <w:rFonts w:ascii="Times New Roman" w:hAnsi="Times New Roman" w:cs="Times New Roman"/>
          <w:b/>
          <w:sz w:val="24"/>
          <w:szCs w:val="24"/>
        </w:rPr>
        <w:t>Игра-упражнение «Где прячется злость? »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7A">
        <w:rPr>
          <w:rFonts w:ascii="Times New Roman" w:hAnsi="Times New Roman" w:cs="Times New Roman"/>
          <w:sz w:val="24"/>
          <w:szCs w:val="24"/>
        </w:rPr>
        <w:t xml:space="preserve">Ребенок закрывает глаза, одну руку с вытянутым указательным пальцем поднимает вверх. Не открывая глаз, </w:t>
      </w:r>
      <w:proofErr w:type="gramStart"/>
      <w:r w:rsidRPr="00B1087A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B1087A">
        <w:rPr>
          <w:rFonts w:ascii="Times New Roman" w:hAnsi="Times New Roman" w:cs="Times New Roman"/>
          <w:sz w:val="24"/>
          <w:szCs w:val="24"/>
        </w:rPr>
        <w:t xml:space="preserve"> словом или жестом ответить на вопросы: «Где у вас злость прячется? В коленях, в руках, в голове, в животе? А гнев? А раздражение? А грусть? А радость? »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7A">
        <w:rPr>
          <w:rFonts w:ascii="Times New Roman" w:hAnsi="Times New Roman" w:cs="Times New Roman"/>
          <w:sz w:val="24"/>
          <w:szCs w:val="24"/>
        </w:rPr>
        <w:t xml:space="preserve">Очень полезны для снятия агрессии игры с водой, песком, глиной. </w:t>
      </w:r>
      <w:proofErr w:type="gramStart"/>
      <w:r w:rsidRPr="00B1087A">
        <w:rPr>
          <w:rFonts w:ascii="Times New Roman" w:hAnsi="Times New Roman" w:cs="Times New Roman"/>
          <w:sz w:val="24"/>
          <w:szCs w:val="24"/>
        </w:rPr>
        <w:t>Летом разрешите даже очень маленькому ребенку повозиться в песке (сухом и мокром, в воде.</w:t>
      </w:r>
      <w:proofErr w:type="gramEnd"/>
      <w:r w:rsidRPr="00B1087A">
        <w:rPr>
          <w:rFonts w:ascii="Times New Roman" w:hAnsi="Times New Roman" w:cs="Times New Roman"/>
          <w:sz w:val="24"/>
          <w:szCs w:val="24"/>
        </w:rPr>
        <w:t xml:space="preserve"> В холодное время года</w:t>
      </w:r>
      <w:proofErr w:type="gramStart"/>
      <w:r w:rsidRPr="00B1087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1087A">
        <w:rPr>
          <w:rFonts w:ascii="Times New Roman" w:hAnsi="Times New Roman" w:cs="Times New Roman"/>
          <w:sz w:val="24"/>
          <w:szCs w:val="24"/>
        </w:rPr>
        <w:t>то можно заменить купанием в ванне. Дети любят переливать воду из одной емкости в другую.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7A">
        <w:rPr>
          <w:rFonts w:ascii="Times New Roman" w:hAnsi="Times New Roman" w:cs="Times New Roman"/>
          <w:sz w:val="24"/>
          <w:szCs w:val="24"/>
        </w:rPr>
        <w:t>Снимает напряжение лепка из воска, пластилина, теста. Лепите фигурки, придумывайте истории с ними.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87A">
        <w:rPr>
          <w:rFonts w:ascii="Times New Roman" w:hAnsi="Times New Roman" w:cs="Times New Roman"/>
          <w:sz w:val="24"/>
          <w:szCs w:val="24"/>
        </w:rPr>
        <w:t>Хорошо снимает напряжение, создает положительный эмоциональный фон – рисование красками.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87A">
        <w:rPr>
          <w:rFonts w:ascii="Times New Roman" w:hAnsi="Times New Roman" w:cs="Times New Roman"/>
          <w:sz w:val="24"/>
          <w:szCs w:val="24"/>
        </w:rPr>
        <w:t>"Высказаться", выплеснуть накопившуюся энергию помогут сказки и ролевые игры с игрушками. Придумывайте различные сюжеты, в том числе и те, которые имеют место в жизни вашего ребенка. Освоив в игре правильную стратегию поведения, ребенку будет легче повести себя подобным образом и в реальной жизни.</w:t>
      </w:r>
    </w:p>
    <w:p w:rsidR="00A2209A" w:rsidRPr="00B1087A" w:rsidRDefault="00A2209A" w:rsidP="00A220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87A">
        <w:rPr>
          <w:rFonts w:ascii="Times New Roman" w:hAnsi="Times New Roman" w:cs="Times New Roman"/>
          <w:sz w:val="24"/>
          <w:szCs w:val="24"/>
        </w:rPr>
        <w:t xml:space="preserve">В </w:t>
      </w:r>
      <w:r w:rsidRPr="00934718">
        <w:rPr>
          <w:rFonts w:ascii="Times New Roman" w:hAnsi="Times New Roman" w:cs="Times New Roman"/>
          <w:b/>
          <w:sz w:val="24"/>
          <w:szCs w:val="24"/>
        </w:rPr>
        <w:t>режиссерской игре</w:t>
      </w:r>
      <w:r w:rsidRPr="00B1087A">
        <w:rPr>
          <w:rFonts w:ascii="Times New Roman" w:hAnsi="Times New Roman" w:cs="Times New Roman"/>
          <w:sz w:val="24"/>
          <w:szCs w:val="24"/>
        </w:rPr>
        <w:t xml:space="preserve"> 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</w:t>
      </w:r>
      <w:proofErr w:type="gramStart"/>
      <w:r w:rsidRPr="00B1087A">
        <w:rPr>
          <w:rFonts w:ascii="Times New Roman" w:hAnsi="Times New Roman" w:cs="Times New Roman"/>
          <w:sz w:val="24"/>
          <w:szCs w:val="24"/>
        </w:rPr>
        <w:t>Выполняя психотерапевтическую функцию (ребенок может проявить свою агрессию, «спрятавшись» за куклу-персонаж, эта игра решает еще педагогические коррекционно-развивающие задачи.</w:t>
      </w:r>
      <w:proofErr w:type="gramEnd"/>
      <w:r w:rsidRPr="00B1087A">
        <w:rPr>
          <w:rFonts w:ascii="Times New Roman" w:hAnsi="Times New Roman" w:cs="Times New Roman"/>
          <w:sz w:val="24"/>
          <w:szCs w:val="24"/>
        </w:rPr>
        <w:t xml:space="preserve">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 Таким образом, в режиссерской игре ребенок учится </w:t>
      </w:r>
      <w:r w:rsidRPr="00B1087A">
        <w:rPr>
          <w:rFonts w:ascii="Times New Roman" w:hAnsi="Times New Roman" w:cs="Times New Roman"/>
          <w:sz w:val="24"/>
          <w:szCs w:val="24"/>
        </w:rPr>
        <w:lastRenderedPageBreak/>
        <w:t>оценивать конфликтную ситуацию с нескольких точек зрения, находить различные варианты поведения в ней и выбирать приемлемый. Кроме того, у ребенка развивается способность координировать свое поведение с поступками других людей.</w:t>
      </w:r>
    </w:p>
    <w:p w:rsidR="00A2209A" w:rsidRDefault="00A2209A" w:rsidP="00A2209A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можно напомнить, что агрессия присуща практически всем детям как оборонительная реакция. Поэтому не следует жестко пресекать нормальные агрессивные реакции ребенка, важно лишь научить проявлять их в адекватной и социально приемлемой форме.</w:t>
      </w:r>
    </w:p>
    <w:p w:rsidR="00A2209A" w:rsidRDefault="00A2209A" w:rsidP="00A2209A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9A" w:rsidRDefault="00A2209A" w:rsidP="00A2209A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1375" cy="2065020"/>
            <wp:effectExtent l="19050" t="0" r="6125" b="0"/>
            <wp:docPr id="15" name="Рисунок 16" descr="Возраст от 3 до 10 лет считается активным, наиболее благоприятным для - Картинка 18115/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зраст от 3 до 10 лет считается активным, наиболее благоприятным для - Картинка 18115/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66" cy="207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9A" w:rsidRPr="008E2ABC" w:rsidRDefault="00A2209A" w:rsidP="00A2209A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063" w:rsidRDefault="00494063"/>
    <w:sectPr w:rsidR="00494063" w:rsidSect="00A220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5E1"/>
    <w:multiLevelType w:val="hybridMultilevel"/>
    <w:tmpl w:val="B58E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9A"/>
    <w:rsid w:val="00494063"/>
    <w:rsid w:val="00A2209A"/>
    <w:rsid w:val="00A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9A"/>
    <w:pPr>
      <w:spacing w:after="0" w:line="240" w:lineRule="auto"/>
    </w:pPr>
  </w:style>
  <w:style w:type="paragraph" w:customStyle="1" w:styleId="msotitle3">
    <w:name w:val="msotitle3"/>
    <w:rsid w:val="00A2209A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660099"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2015-02-17T16:39:00Z</dcterms:created>
  <dcterms:modified xsi:type="dcterms:W3CDTF">2005-12-31T17:42:00Z</dcterms:modified>
</cp:coreProperties>
</file>