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AA" w:rsidRPr="00500F03" w:rsidRDefault="00B55BFD" w:rsidP="0050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MADOU7\Documents\положение комиссии урег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ocuments\положение комиссии урегу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CAA"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="006A4CAA"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заведующего детским садом. Срок полномочий комиссии составляет </w:t>
      </w:r>
      <w:r w:rsidR="006A4CAA" w:rsidRPr="006A4CAA">
        <w:rPr>
          <w:rFonts w:ascii="Arial" w:eastAsia="Times New Roman" w:hAnsi="Arial" w:cs="Arial"/>
          <w:i/>
          <w:iCs/>
          <w:color w:val="222222"/>
          <w:sz w:val="20"/>
        </w:rPr>
        <w:t>два года с даты утверждения состава </w:t>
      </w:r>
      <w:r w:rsidR="006A4CAA" w:rsidRPr="006A4CAA">
        <w:rPr>
          <w:rFonts w:ascii="Arial" w:eastAsia="Times New Roman" w:hAnsi="Arial" w:cs="Arial"/>
          <w:color w:val="222222"/>
          <w:sz w:val="20"/>
        </w:rPr>
        <w:t>комиссии</w:t>
      </w:r>
    </w:p>
    <w:p w:rsidR="006A4CAA" w:rsidRPr="006A4CAA" w:rsidRDefault="006A4CAA" w:rsidP="006A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2.6. Досрочное прекращение полномочий члена комиссии осуществляется в следующих случаях:</w:t>
      </w:r>
    </w:p>
    <w:p w:rsidR="006A4CAA" w:rsidRPr="006A4CAA" w:rsidRDefault="006A4CAA" w:rsidP="006A4CA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на основании личного заявления члена комиссии об исключении из ее состава;</w:t>
      </w:r>
    </w:p>
    <w:p w:rsidR="006A4CAA" w:rsidRPr="006A4CAA" w:rsidRDefault="006A4CAA" w:rsidP="006A4CA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lastRenderedPageBreak/>
        <w:t> в случае отчисления из детского сада несовершеннолетнего обучающегося, родитель (законный представитель) которого является членом комиссии;</w:t>
      </w:r>
    </w:p>
    <w:p w:rsidR="006A4CAA" w:rsidRPr="006A4CAA" w:rsidRDefault="006A4CAA" w:rsidP="006A4CA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в случае увольнения работника детского сада – члена комиссии, привлечения его к дисциплинарной ответственности;</w:t>
      </w:r>
    </w:p>
    <w:p w:rsidR="006A4CAA" w:rsidRPr="006A4CAA" w:rsidRDefault="006A4CAA" w:rsidP="006A4CA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в случае отсутствия члена комиссии на заседаниях комиссии более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трех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t> раз.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2.7. При наличии в составе комиссии члена, имеющего личную заинтересованность, 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</w:t>
      </w:r>
    </w:p>
    <w:p w:rsidR="006A4CAA" w:rsidRPr="00A26A6A" w:rsidRDefault="006A4CAA" w:rsidP="00A26A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Отвод действующего члена комиссии по конкретному спору и его замена на другого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представителя с указанием основания для такого отвода утверждаются приказом заведующего детским садом. Срок полномочий члена комиссии, заменяющего действующего члена комиссии, устанавливается на время рассмотрения </w:t>
      </w:r>
      <w:r w:rsidRPr="006A4CAA">
        <w:rPr>
          <w:rFonts w:ascii="Arial" w:eastAsia="Times New Roman" w:hAnsi="Arial" w:cs="Arial"/>
          <w:color w:val="222222"/>
          <w:sz w:val="20"/>
        </w:rPr>
        <w:t>спора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2.8. Члены комиссии осуществляют свою деятельность на безвозмездной основе.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b/>
          <w:bCs/>
          <w:color w:val="222222"/>
          <w:sz w:val="20"/>
        </w:rPr>
        <w:t>3. Функции и полномочия комиссии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3.1. Комиссия осуществляет следующие функции:</w:t>
      </w:r>
    </w:p>
    <w:p w:rsidR="006A4CAA" w:rsidRPr="006A4CAA" w:rsidRDefault="006A4CAA" w:rsidP="006A4CA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прием и рассмотрение обращений участников образовательных отношений по вопросам реализации права на образование;</w:t>
      </w:r>
    </w:p>
    <w:p w:rsidR="006A4CAA" w:rsidRPr="006A4CAA" w:rsidRDefault="006A4CAA" w:rsidP="006A4CA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актов;</w:t>
      </w:r>
    </w:p>
    <w:p w:rsidR="006A4CAA" w:rsidRPr="006A4CAA" w:rsidRDefault="006A4CAA" w:rsidP="006A4CA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урегулирование разногласий между участниками образовательных отношений;</w:t>
      </w:r>
    </w:p>
    <w:p w:rsidR="006A4CAA" w:rsidRPr="006A4CAA" w:rsidRDefault="006A4CAA" w:rsidP="006A4CA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принятие решений по результатам рассмотрения обращений.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3.2. Комиссия имеет право:</w:t>
      </w:r>
    </w:p>
    <w:p w:rsidR="006A4CAA" w:rsidRPr="006A4CAA" w:rsidRDefault="006A4CAA" w:rsidP="006A4CA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запрашивать у участников образовательных отношений необходимые для ее деятельности документы, материалы и информацию;</w:t>
      </w:r>
    </w:p>
    <w:p w:rsidR="006A4CAA" w:rsidRPr="006A4CAA" w:rsidRDefault="006A4CAA" w:rsidP="006A4CA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устанавливать сроки представления запрашиваемых документов, материалов и информации;</w:t>
      </w:r>
    </w:p>
    <w:p w:rsidR="006A4CAA" w:rsidRPr="006A4CAA" w:rsidRDefault="006A4CAA" w:rsidP="006A4CA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проводить необходимые консультации по рассматриваемым спорам с участниками</w:t>
      </w:r>
    </w:p>
    <w:p w:rsidR="006A4CAA" w:rsidRPr="006A4CAA" w:rsidRDefault="006A4CAA" w:rsidP="006A4CA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образовательных отношений;</w:t>
      </w:r>
    </w:p>
    <w:p w:rsidR="006A4CAA" w:rsidRPr="006A4CAA" w:rsidRDefault="006A4CAA" w:rsidP="006A4CA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6A4CAA" w:rsidRPr="006A4CAA" w:rsidRDefault="006A4CAA" w:rsidP="006A4CAA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3.3. Комиссия не вправе рассматривать споры между работником детского сада и работодателем по </w:t>
      </w:r>
      <w:r w:rsidRPr="006A4CAA">
        <w:rPr>
          <w:rFonts w:ascii="Arial" w:eastAsia="Times New Roman" w:hAnsi="Arial" w:cs="Arial"/>
          <w:color w:val="222222"/>
          <w:sz w:val="20"/>
        </w:rPr>
        <w:t>вопросам</w:t>
      </w:r>
    </w:p>
    <w:p w:rsidR="006A4CAA" w:rsidRPr="006A4CAA" w:rsidRDefault="006A4CAA" w:rsidP="006A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</w:p>
    <w:p w:rsidR="006A4CAA" w:rsidRPr="006A4CAA" w:rsidRDefault="006A4CAA" w:rsidP="006A4CAA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профессиональной педагогической деятельности, за исключением случаев возникновения конфликта интересов педагогического работника;</w:t>
      </w:r>
    </w:p>
    <w:p w:rsidR="006A4CAA" w:rsidRPr="006A4CAA" w:rsidRDefault="006A4CAA" w:rsidP="006A4CAA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3.4. Комиссия обязана:</w:t>
      </w:r>
    </w:p>
    <w:p w:rsidR="006A4CAA" w:rsidRPr="006A4CAA" w:rsidRDefault="006A4CAA" w:rsidP="006A4CA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объективно, полно и всесторонне рассматривать обращение участника образовательных отношений;</w:t>
      </w:r>
    </w:p>
    <w:p w:rsidR="006A4CAA" w:rsidRPr="006A4CAA" w:rsidRDefault="006A4CAA" w:rsidP="006A4CA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обеспечивать соблюдение прав и свобод участников образовательных отношений;</w:t>
      </w:r>
    </w:p>
    <w:p w:rsidR="006A4CAA" w:rsidRPr="006A4CAA" w:rsidRDefault="006A4CAA" w:rsidP="006A4CA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стремиться к урегулированию разногласий между участниками образовательных отношений;</w:t>
      </w:r>
    </w:p>
    <w:p w:rsidR="006A4CAA" w:rsidRPr="006A4CAA" w:rsidRDefault="006A4CAA" w:rsidP="006A4CA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6A4CAA" w:rsidRPr="006A4CAA" w:rsidRDefault="006A4CAA" w:rsidP="006A4CA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рассматривать обращение в течение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10 рабочих дней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t> с момента поступления обращения в письменной форме;</w:t>
      </w:r>
    </w:p>
    <w:p w:rsidR="006A4CAA" w:rsidRPr="006A4CAA" w:rsidRDefault="006A4CAA" w:rsidP="006A4CA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принимать решение в соответствии с законодательством об образовании, локальными нормативными актами детского сада.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lastRenderedPageBreak/>
        <w:t> </w:t>
      </w:r>
      <w:r w:rsidRPr="006A4CAA">
        <w:rPr>
          <w:rFonts w:ascii="Arial" w:eastAsia="Times New Roman" w:hAnsi="Arial" w:cs="Arial"/>
          <w:b/>
          <w:bCs/>
          <w:color w:val="222222"/>
          <w:sz w:val="20"/>
        </w:rPr>
        <w:t>4. Организация работы комиссии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4.1. 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Решение о заседании комиссии принимает ее председатель, а при первом заседании нового состава комиссии –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заведующий детским садом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t>. Ход заседаний фиксируется в протоколе.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4.2. Заседание комиссии считается правомочным, если все члены комиссии извещены о дате, времени и месте заседания комиссии и на заседании присутствует более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половины членов </w:t>
      </w:r>
      <w:r w:rsidRPr="006A4CAA">
        <w:rPr>
          <w:rFonts w:ascii="Arial" w:eastAsia="Times New Roman" w:hAnsi="Arial" w:cs="Arial"/>
          <w:color w:val="222222"/>
          <w:sz w:val="20"/>
        </w:rPr>
        <w:t>комиссии</w:t>
      </w:r>
    </w:p>
    <w:p w:rsidR="006A4CAA" w:rsidRPr="006A4CAA" w:rsidRDefault="006A4CAA" w:rsidP="006A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4.3. При определении наличия кворума и подсчете результатов голосования учитывается</w:t>
      </w:r>
    </w:p>
    <w:p w:rsidR="006A4CAA" w:rsidRPr="006A4CAA" w:rsidRDefault="006A4CAA" w:rsidP="006A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Если письменное мнение по повестке заседания представили половина и более членов комиссии, отсутствующих на заседании по уважительной причине, заседание не является правомочным и переносится председателем.</w:t>
      </w:r>
    </w:p>
    <w:p w:rsidR="006A4CAA" w:rsidRPr="00C57B6C" w:rsidRDefault="006A4CAA" w:rsidP="00C57B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Если на момент начала заседания комиссии кворум не набран, заседание переносится с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последующим уведомлением членов комиссии и участников спора.</w:t>
      </w:r>
    </w:p>
    <w:p w:rsidR="006A4CAA" w:rsidRPr="00C57B6C" w:rsidRDefault="006A4CAA" w:rsidP="00C57B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4.4. Первое заседание комиссии после утверждения ее состава созывается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заведующим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детским садом. До избрания председателя комиссии на таком заседании председательствует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ст</w:t>
      </w:r>
      <w:r w:rsidR="00C57B6C">
        <w:rPr>
          <w:rFonts w:ascii="Arial" w:eastAsia="Times New Roman" w:hAnsi="Arial" w:cs="Arial"/>
          <w:i/>
          <w:iCs/>
          <w:color w:val="222222"/>
          <w:sz w:val="20"/>
        </w:rPr>
        <w:t>арший по возрасту работник детского сада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4.5. Для проведения заседаний комиссии избираются председатель и секретарь комиссии.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Председатель открывает и закрывает заседание комиссии, предоставляет слово членам 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детского сада и участников образовательных отношений – сторон спора, а также осуществляет контроль за реализацией принятых комиссией решений.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Секретарь ведет протокол заседания, информирует членов комиссии, стороны спора и приглашенных на заседание лиц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детском саду правилами организации делопроизводства.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4.6. Все члены комиссии, стороны спора, а также приглашенные на заседание лица, должны быть извещены о дате, времени и месте проведения заседания комиссии не позднее чем за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пять рабочих дней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t> до даты его проведения. Сообщение о проведении заседания вручается членам комиссии, сторонам спора и приглашенным на заседание лицам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4.7. Заведующий детским садом обязан создать необходимые условия для заседания комиссии.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4.8. Заседания комиссии являются открытыми. По требованию одной из сторон спора заседание может быть закрыто для лиц, не являющихся участниками спора, при наличии угрозы травмирования психики несовершеннолетнего обучающегося.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4.9. Члены комиссии имеют право:</w:t>
      </w:r>
    </w:p>
    <w:p w:rsidR="006A4CAA" w:rsidRPr="006A4CAA" w:rsidRDefault="006A4CAA" w:rsidP="006A4CA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6A4CAA" w:rsidRPr="006A4CAA" w:rsidRDefault="006A4CAA" w:rsidP="006A4CA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6A4CAA" w:rsidRPr="006A4CAA" w:rsidRDefault="006A4CAA" w:rsidP="006A4CA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принимать участие в подготовке заседаний комиссии;</w:t>
      </w:r>
    </w:p>
    <w:p w:rsidR="006A4CAA" w:rsidRPr="006A4CAA" w:rsidRDefault="006A4CAA" w:rsidP="006A4CA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lastRenderedPageBreak/>
        <w:t> обращаться по вопросам, входящим в компетенцию комиссии, за необходимой информацией к председателю комиссии, должностным лицам детского сада,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6A4CAA" w:rsidRPr="006A4CAA" w:rsidRDefault="006A4CAA" w:rsidP="006A4CAA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вносить предложения о совершенствовании организации работы комиссии.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4.10. Члены комиссии обязаны:</w:t>
      </w:r>
    </w:p>
    <w:p w:rsidR="006A4CAA" w:rsidRPr="006A4CAA" w:rsidRDefault="006A4CAA" w:rsidP="006A4CAA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участвовать в заседаниях комиссии;</w:t>
      </w:r>
    </w:p>
    <w:p w:rsidR="006A4CAA" w:rsidRPr="006A4CAA" w:rsidRDefault="006A4CAA" w:rsidP="006A4CAA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выполнять возложенные на них функции в соответствии с настоящим положением и решениями комиссии;</w:t>
      </w:r>
    </w:p>
    <w:p w:rsidR="006A4CAA" w:rsidRPr="006A4CAA" w:rsidRDefault="006A4CAA" w:rsidP="006A4CAA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соблюдать требования законодательства и локальных нормативных актов детского сада при реализации своих функций;</w:t>
      </w:r>
    </w:p>
    <w:p w:rsidR="006A4CAA" w:rsidRPr="006A4CAA" w:rsidRDefault="006A4CAA" w:rsidP="006A4CAA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в случае возникновения личной заинтересованности, способной повлиять на объективность решения по конкретному рассматриваемому комиссией спору,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6A4CAA">
        <w:rPr>
          <w:rFonts w:ascii="Arial" w:eastAsia="Times New Roman" w:hAnsi="Arial" w:cs="Arial"/>
          <w:b/>
          <w:bCs/>
          <w:color w:val="222222"/>
          <w:sz w:val="20"/>
        </w:rPr>
        <w:t>5. Принятие комиссией решения и его исполнение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5.1. По результатам рассмотрения обращения участников образовательных отношений комиссия принимает объективное и обоснованное решение.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5.2. 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родителей (законных представителей) несовершеннолетних обучающихся, работников и заведующего детским садом.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5.3. В случае необоснованности обращения участника образовательных отношений, комиссия принимает решение об отсутствии факта нарушения прав участника образовательных отношений.</w:t>
      </w:r>
    </w:p>
    <w:p w:rsidR="006A4CAA" w:rsidRPr="00C57B6C" w:rsidRDefault="006A4CAA" w:rsidP="00C57B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5.4. Решение комиссии принимается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открытым голосованием простым большинством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голосов членов, присутствующих на заседании. В случае равенства голосов принятым считается решение, за которое проголосовал председательствовавший на заседании </w:t>
      </w:r>
      <w:r w:rsidRPr="006A4CAA">
        <w:rPr>
          <w:rFonts w:ascii="Arial" w:eastAsia="Times New Roman" w:hAnsi="Arial" w:cs="Arial"/>
          <w:color w:val="222222"/>
          <w:sz w:val="20"/>
        </w:rPr>
        <w:t>комиссии</w:t>
      </w:r>
    </w:p>
    <w:p w:rsidR="006A4CAA" w:rsidRPr="006A4CAA" w:rsidRDefault="006A4CAA" w:rsidP="006A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6A4CAA" w:rsidRPr="00C57B6C" w:rsidRDefault="006A4CAA" w:rsidP="00C57B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5.5. Решение комиссии оформляется протоколом, который подписывается всеми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присутствующими членами комиссии. В протоколе указываются:</w:t>
      </w:r>
    </w:p>
    <w:p w:rsidR="006A4CAA" w:rsidRPr="006A4CAA" w:rsidRDefault="006A4CAA" w:rsidP="006A4CA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6A4CAA" w:rsidRPr="006A4CAA" w:rsidRDefault="006A4CAA" w:rsidP="006A4CA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ФИО участников образовательных отношений, между которыми возник спор;</w:t>
      </w:r>
    </w:p>
    <w:p w:rsidR="006A4CAA" w:rsidRPr="006A4CAA" w:rsidRDefault="006A4CAA" w:rsidP="006A4CA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6A4CAA" w:rsidRPr="006A4CAA" w:rsidRDefault="006A4CAA" w:rsidP="006A4CA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выводы и решение комиссии со ссылками на нормы законодательства и локальных нормативных актов детского сада;</w:t>
      </w:r>
    </w:p>
    <w:p w:rsidR="006A4CAA" w:rsidRPr="006A4CAA" w:rsidRDefault="006A4CAA" w:rsidP="006A4CA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количество голосов «за», «против» и «воздержался» по принятому решению;</w:t>
      </w:r>
    </w:p>
    <w:p w:rsidR="006A4CAA" w:rsidRPr="006A4CAA" w:rsidRDefault="006A4CAA" w:rsidP="006A4CA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даты принятия комиссией решения;</w:t>
      </w:r>
    </w:p>
    <w:p w:rsidR="006A4CAA" w:rsidRPr="006A4CAA" w:rsidRDefault="006A4CAA" w:rsidP="006A4CAA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срок исполнения решения комиссии.</w:t>
      </w:r>
    </w:p>
    <w:p w:rsidR="006A4CAA" w:rsidRPr="00C57B6C" w:rsidRDefault="006A4CAA" w:rsidP="00C57B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5.6. Стороны спора и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заведующий детским садом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t> уведомляются о принятом комиссией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решении в течение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трех рабочих дней</w:t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5.7. 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 </w:t>
      </w:r>
      <w:r w:rsidRPr="006A4CAA">
        <w:rPr>
          <w:rFonts w:ascii="Arial" w:eastAsia="Times New Roman" w:hAnsi="Arial" w:cs="Arial"/>
          <w:color w:val="222222"/>
          <w:sz w:val="20"/>
        </w:rPr>
        <w:t>порядке</w:t>
      </w:r>
    </w:p>
    <w:p w:rsidR="006A4CAA" w:rsidRPr="006A4CAA" w:rsidRDefault="006A4CAA" w:rsidP="006A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5.8. Хранение документов комиссии осуществляется уполномоченным лицом детского сада в соответствии с установленными в детском саду правилами организации делопроизводства. Срок хранения документов комиссии устанавливается в соответствии с утвержденной номенклатурой дел детского сада.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6A4CAA">
        <w:rPr>
          <w:rFonts w:ascii="Arial" w:eastAsia="Times New Roman" w:hAnsi="Arial" w:cs="Arial"/>
          <w:b/>
          <w:bCs/>
          <w:color w:val="222222"/>
          <w:sz w:val="20"/>
        </w:rPr>
        <w:t>6. Обращения участников образовательных отношений в комиссию</w:t>
      </w:r>
    </w:p>
    <w:p w:rsidR="006A4CAA" w:rsidRPr="00C57B6C" w:rsidRDefault="006A4CAA" w:rsidP="00C57B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lastRenderedPageBreak/>
        <w:t> 6.1. Комиссия рассматривает обращения, поступившие от участников образовательных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отношений, по вопросам реализации права на образование.</w:t>
      </w:r>
    </w:p>
    <w:p w:rsidR="006A4CAA" w:rsidRPr="00C57B6C" w:rsidRDefault="006A4CAA" w:rsidP="00C57B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 6.2. Обращение в письменной форме подается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заведующему детским садом или секретарю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комиссии, который фиксирует его поступление в соответствующем </w:t>
      </w:r>
      <w:hyperlink r:id="rId6" w:anchor="/document/118/32515/" w:history="1">
        <w:r w:rsidRPr="006A4CAA">
          <w:rPr>
            <w:rFonts w:ascii="Arial" w:eastAsia="Times New Roman" w:hAnsi="Arial" w:cs="Arial"/>
            <w:color w:val="0047B3"/>
            <w:sz w:val="20"/>
          </w:rPr>
          <w:t>журнале входящей документации</w:t>
        </w:r>
      </w:hyperlink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6A4CAA" w:rsidRPr="00C57B6C" w:rsidRDefault="006A4CAA" w:rsidP="00C57B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6.3. 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Заведующий детским садом или секретарь комиссии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t> уведомляет о поступившем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обращении председателя комиссии в течение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одного рабочего дня</w:t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с момента поступления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обращения.</w:t>
      </w:r>
    </w:p>
    <w:p w:rsidR="006A4CAA" w:rsidRPr="00C57B6C" w:rsidRDefault="006A4CAA" w:rsidP="00C57B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6.4. Заседание комиссии проводится </w:t>
      </w:r>
      <w:r w:rsidRPr="006A4CAA">
        <w:rPr>
          <w:rFonts w:ascii="Arial" w:eastAsia="Times New Roman" w:hAnsi="Arial" w:cs="Arial"/>
          <w:i/>
          <w:iCs/>
          <w:color w:val="222222"/>
          <w:sz w:val="20"/>
        </w:rPr>
        <w:t>не позднее 10 рабочих дней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t> с момента поступления</w:t>
      </w:r>
      <w:r w:rsidRPr="006A4CAA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A4C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обращения.</w:t>
      </w:r>
    </w:p>
    <w:p w:rsidR="006A4CAA" w:rsidRPr="006A4CAA" w:rsidRDefault="006A4CAA" w:rsidP="006A4CA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A4CAA">
        <w:rPr>
          <w:rFonts w:ascii="Arial" w:eastAsia="Times New Roman" w:hAnsi="Arial" w:cs="Arial"/>
          <w:color w:val="222222"/>
          <w:sz w:val="20"/>
          <w:szCs w:val="20"/>
        </w:rPr>
        <w:t>6.5. Лица, являющиеся сторонами спора, вправе присутствовать при рассмотрении 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p w:rsidR="0016358E" w:rsidRDefault="0016358E"/>
    <w:sectPr w:rsidR="0016358E" w:rsidSect="005C3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039"/>
    <w:multiLevelType w:val="multilevel"/>
    <w:tmpl w:val="B44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575D"/>
    <w:multiLevelType w:val="multilevel"/>
    <w:tmpl w:val="B16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E7412"/>
    <w:multiLevelType w:val="multilevel"/>
    <w:tmpl w:val="7576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23D84"/>
    <w:multiLevelType w:val="multilevel"/>
    <w:tmpl w:val="684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35AAD"/>
    <w:multiLevelType w:val="multilevel"/>
    <w:tmpl w:val="E38E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A65A1"/>
    <w:multiLevelType w:val="multilevel"/>
    <w:tmpl w:val="4BF4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523F1"/>
    <w:multiLevelType w:val="multilevel"/>
    <w:tmpl w:val="DAC0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A274C"/>
    <w:multiLevelType w:val="multilevel"/>
    <w:tmpl w:val="8934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4CAA"/>
    <w:rsid w:val="0016358E"/>
    <w:rsid w:val="00292C4B"/>
    <w:rsid w:val="00374327"/>
    <w:rsid w:val="00500F03"/>
    <w:rsid w:val="005C37ED"/>
    <w:rsid w:val="006A4CAA"/>
    <w:rsid w:val="00A26A6A"/>
    <w:rsid w:val="00AE4E66"/>
    <w:rsid w:val="00B55BFD"/>
    <w:rsid w:val="00C5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6A4CAA"/>
  </w:style>
  <w:style w:type="character" w:customStyle="1" w:styleId="sfwc">
    <w:name w:val="sfwc"/>
    <w:basedOn w:val="a0"/>
    <w:rsid w:val="006A4CAA"/>
  </w:style>
  <w:style w:type="character" w:styleId="a4">
    <w:name w:val="Strong"/>
    <w:basedOn w:val="a0"/>
    <w:uiPriority w:val="22"/>
    <w:qFormat/>
    <w:rsid w:val="006A4CAA"/>
    <w:rPr>
      <w:b/>
      <w:bCs/>
    </w:rPr>
  </w:style>
  <w:style w:type="character" w:styleId="a5">
    <w:name w:val="Hyperlink"/>
    <w:basedOn w:val="a0"/>
    <w:uiPriority w:val="99"/>
    <w:semiHidden/>
    <w:unhideWhenUsed/>
    <w:rsid w:val="006A4C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MADOU7</cp:lastModifiedBy>
  <cp:revision>9</cp:revision>
  <cp:lastPrinted>2021-09-09T01:09:00Z</cp:lastPrinted>
  <dcterms:created xsi:type="dcterms:W3CDTF">2021-09-03T06:22:00Z</dcterms:created>
  <dcterms:modified xsi:type="dcterms:W3CDTF">2021-09-24T04:51:00Z</dcterms:modified>
</cp:coreProperties>
</file>