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73" w:rsidRDefault="00AD5233" w:rsidP="00AD5233">
      <w:pPr>
        <w:ind w:left="-567"/>
      </w:pPr>
      <w:r w:rsidRPr="00AD5233">
        <w:rPr>
          <w:noProof/>
          <w:lang w:eastAsia="ru-RU"/>
        </w:rPr>
        <w:drawing>
          <wp:inline distT="0" distB="0" distL="0" distR="0">
            <wp:extent cx="5940425" cy="8150816"/>
            <wp:effectExtent l="0" t="0" r="0" b="0"/>
            <wp:docPr id="1" name="Рисунок 1" descr="C:\Users\User\Documents\пол педг ди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ол педг диа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573">
        <w:t xml:space="preserve"> </w:t>
      </w:r>
    </w:p>
    <w:p w:rsidR="00B43ABF" w:rsidRPr="007C5573" w:rsidRDefault="00B43ABF" w:rsidP="007C5573">
      <w:pPr>
        <w:ind w:left="-567"/>
        <w:rPr>
          <w:b/>
        </w:rPr>
      </w:pPr>
    </w:p>
    <w:p w:rsidR="003055CC" w:rsidRDefault="003055CC" w:rsidP="00E03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233" w:rsidRDefault="00AD5233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699" w:rsidRPr="00E0302B" w:rsidRDefault="00BB6699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освоения Программы представлены в виде целевых ориентиров дошкольного образования,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представляют собой социально-нормативные возрастные характеристики возможных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ребенка на этапе завершения уровня дошкольного образования. Специфика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детства и система дошкольного образования делают неправомерным требовать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ребенка конкретных образовательных достижений.</w:t>
      </w:r>
    </w:p>
    <w:p w:rsidR="00BB6699" w:rsidRPr="00BB6699" w:rsidRDefault="00BB6699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Настоящее положение вступает в силу с момента его подписания и действует до замены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699" w:rsidRPr="00E0302B" w:rsidRDefault="00BB6699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Настоящее положение обсуждается, согласуется на заседании педагогического совета и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приказом заведующего.</w:t>
      </w:r>
    </w:p>
    <w:p w:rsidR="00BB6699" w:rsidRPr="00E0302B" w:rsidRDefault="00BB6699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699" w:rsidRPr="00BB6699" w:rsidRDefault="00BB6699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И ЗАДАЧИ ОЦЕНКИ ИНДИВИДУАЛЬНОГО РАЗВИТИЯ ДОШКОЛЬНИКОВ.</w:t>
      </w:r>
    </w:p>
    <w:p w:rsidR="00BB6699" w:rsidRPr="00BB6699" w:rsidRDefault="00BB6699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 оценки индивидуального развития дошкольников – выявление результативности</w:t>
      </w:r>
    </w:p>
    <w:p w:rsidR="00BB6699" w:rsidRPr="00BB6699" w:rsidRDefault="00BB6699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как основы педагогического планирования и проектирования</w:t>
      </w:r>
    </w:p>
    <w:p w:rsidR="00BB6699" w:rsidRPr="00BB6699" w:rsidRDefault="00BB6699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 необходимых для создания социальной ситуации развития детей.</w:t>
      </w:r>
    </w:p>
    <w:p w:rsidR="00BB6699" w:rsidRPr="00BB6699" w:rsidRDefault="00BB6699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(мониторинга)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использоваться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</w:p>
    <w:p w:rsidR="00BB6699" w:rsidRPr="00BB6699" w:rsidRDefault="00BB6699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следующих образовательных задач:</w:t>
      </w:r>
    </w:p>
    <w:p w:rsidR="00BB6699" w:rsidRPr="00BB6699" w:rsidRDefault="00BB6699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</w:t>
      </w:r>
      <w:r w:rsidR="00EB4A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видуализация образования (в том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поддержка ребенка, построение его траектории</w:t>
      </w:r>
      <w:r w:rsidR="00EB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профессиональной коррекции особенностей его развития);</w:t>
      </w:r>
    </w:p>
    <w:p w:rsidR="00BB6699" w:rsidRPr="00BB6699" w:rsidRDefault="00BB6699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работы с группой детей;</w:t>
      </w:r>
    </w:p>
    <w:p w:rsidR="00BB6699" w:rsidRPr="00E0302B" w:rsidRDefault="00BB6699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сопровождение и проведение квалификационной коррекции развития детей.</w:t>
      </w:r>
    </w:p>
    <w:p w:rsidR="00BB6699" w:rsidRPr="00E0302B" w:rsidRDefault="00BB6699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699" w:rsidRPr="00BB6699" w:rsidRDefault="00BB6699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ПРОВЕДЕНИЯ ПЕДАГОГИЧЕСКОЙ ДИАГНОСТИКИ В ДОУ</w:t>
      </w:r>
    </w:p>
    <w:p w:rsidR="00BB6699" w:rsidRPr="00BB6699" w:rsidRDefault="00BB6699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1.Педагогическая</w:t>
      </w:r>
      <w:proofErr w:type="gramEnd"/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(оценка индивидуального развития) осуществляется через</w:t>
      </w:r>
    </w:p>
    <w:p w:rsidR="00BB6699" w:rsidRPr="00BB6699" w:rsidRDefault="00BB6699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результатов освоения детьми образовательной программы.</w:t>
      </w:r>
    </w:p>
    <w:p w:rsidR="00BB6699" w:rsidRPr="00BB6699" w:rsidRDefault="00BB6699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2.Педагогическая</w:t>
      </w:r>
      <w:proofErr w:type="gramEnd"/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</w:t>
      </w:r>
      <w:r w:rsidR="007B6B31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осуществляется в течение времени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пребывания ребенка в ДОУ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2C9">
        <w:rPr>
          <w:rFonts w:ascii="Times New Roman" w:eastAsia="Times New Roman" w:hAnsi="Times New Roman" w:cs="Times New Roman"/>
          <w:sz w:val="24"/>
          <w:szCs w:val="24"/>
          <w:lang w:eastAsia="ru-RU"/>
        </w:rPr>
        <w:t>(с 7:30 до 18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:00, исключая время</w:t>
      </w:r>
      <w:r w:rsidR="00EB4A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отведенное на сон).</w:t>
      </w:r>
    </w:p>
    <w:p w:rsidR="00BB6699" w:rsidRPr="00BB6699" w:rsidRDefault="00BB6699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3.3.Педагогическая диагностика осуществляется через наблюдение, беседы, продукты детской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специальные диагностические ситуации, орг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анизуемые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воспитателями всех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групп.</w:t>
      </w:r>
    </w:p>
    <w:p w:rsidR="00BB6699" w:rsidRPr="00BB6699" w:rsidRDefault="00BB6699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3.4.Педагогическая диагностика (оценка индивидуального развития) осуществляется 2 раза в год – в начале и в ко</w:t>
      </w:r>
      <w:r w:rsidR="00EB4AE8">
        <w:rPr>
          <w:rFonts w:ascii="Times New Roman" w:eastAsia="Times New Roman" w:hAnsi="Times New Roman" w:cs="Times New Roman"/>
          <w:sz w:val="24"/>
          <w:szCs w:val="24"/>
          <w:lang w:eastAsia="ru-RU"/>
        </w:rPr>
        <w:t>нце учебного года (сентябрь, май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B6699" w:rsidRPr="00BB6699" w:rsidRDefault="00BB6699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</w:t>
      </w:r>
      <w:r w:rsidR="00E0302B"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</w:t>
      </w:r>
      <w:r w:rsidR="00E0302B"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="00E0302B"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</w:t>
      </w:r>
      <w:r w:rsidR="00E0302B"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E0302B"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актуального</w:t>
      </w:r>
      <w:r w:rsidR="00E0302B"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</w:p>
    <w:p w:rsidR="00BB6699" w:rsidRPr="00BB6699" w:rsidRDefault="00BB6699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дошкольника и оценивать его динамику;</w:t>
      </w:r>
    </w:p>
    <w:p w:rsidR="00BB6699" w:rsidRPr="00E0302B" w:rsidRDefault="00BB6699" w:rsidP="003055C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 зону ближайшего развития ребенка по каждому из направлений;</w:t>
      </w:r>
    </w:p>
    <w:p w:rsidR="00E0302B" w:rsidRPr="00E0302B" w:rsidRDefault="00BB6699" w:rsidP="003055C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рассматривать весь период развития</w:t>
      </w:r>
      <w:r w:rsidR="00E0302B"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как единый процесс без 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условного</w:t>
      </w:r>
      <w:r w:rsidR="00E0302B"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разделения на разные возрастные этапы, «привязанные» к паспортному возрасту, при этом</w:t>
      </w:r>
      <w:r w:rsidR="00E0302B"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 возрастные закономерности развития, опираясь на оценку изменений деятельности дошкольника;</w:t>
      </w:r>
    </w:p>
    <w:p w:rsidR="00E0302B" w:rsidRPr="00E0302B" w:rsidRDefault="00E0302B" w:rsidP="003055C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 представленные в ООП и АООП целевые ориентиры, но не использует их в</w:t>
      </w:r>
      <w:r w:rsidR="00EB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основания для их формального сравнения с реальными достижениями детей.</w:t>
      </w:r>
    </w:p>
    <w:p w:rsidR="00E0302B" w:rsidRPr="00E0302B" w:rsidRDefault="00E0302B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</w:t>
      </w:r>
    </w:p>
    <w:p w:rsidR="00E0302B" w:rsidRPr="00E0302B" w:rsidRDefault="00E0302B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Оценка определяет общий процент освоения достижений воспитанниками по 5</w:t>
      </w:r>
    </w:p>
    <w:p w:rsidR="00E0302B" w:rsidRPr="00E0302B" w:rsidRDefault="00E0302B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областям ООП и АООП.</w:t>
      </w:r>
    </w:p>
    <w:p w:rsidR="00E0302B" w:rsidRPr="00E0302B" w:rsidRDefault="00E0302B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02B" w:rsidRPr="00E0302B" w:rsidRDefault="00E0302B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</w:t>
      </w:r>
    </w:p>
    <w:p w:rsidR="00E0302B" w:rsidRPr="00E0302B" w:rsidRDefault="00E0302B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Контроль проведения оценки индивидуального развития и проведение мониторинга</w:t>
      </w:r>
    </w:p>
    <w:p w:rsidR="00E0302B" w:rsidRPr="00E0302B" w:rsidRDefault="00E0302B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proofErr w:type="gramStart"/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1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аведующим 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</w:t>
      </w:r>
      <w:proofErr w:type="gramEnd"/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форм:</w:t>
      </w:r>
    </w:p>
    <w:p w:rsidR="00E0302B" w:rsidRPr="00E0302B" w:rsidRDefault="00E0302B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текущего и оперативного контроля;</w:t>
      </w:r>
    </w:p>
    <w:p w:rsidR="00E0302B" w:rsidRPr="00E0302B" w:rsidRDefault="00E0302B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тематического контроля;</w:t>
      </w:r>
    </w:p>
    <w:p w:rsidR="00E0302B" w:rsidRPr="00E0302B" w:rsidRDefault="00E0302B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занятий, организацию режимных моментов и других видов деятельности;</w:t>
      </w:r>
    </w:p>
    <w:p w:rsidR="00E0302B" w:rsidRPr="00E0302B" w:rsidRDefault="00E0302B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документации.</w:t>
      </w:r>
    </w:p>
    <w:p w:rsidR="00E0302B" w:rsidRPr="00E0302B" w:rsidRDefault="00E0302B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 итогам проведения контроля педагогам даются рекомендации, консультации,</w:t>
      </w:r>
    </w:p>
    <w:p w:rsidR="00E0302B" w:rsidRPr="00E0302B" w:rsidRDefault="00E0302B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освещаются на педагогических советах.</w:t>
      </w:r>
    </w:p>
    <w:p w:rsidR="00E0302B" w:rsidRPr="00E0302B" w:rsidRDefault="00E0302B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02B" w:rsidRPr="00E0302B" w:rsidRDefault="00E0302B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ОТЧЕТНОСТЬ</w:t>
      </w:r>
    </w:p>
    <w:p w:rsidR="00E0302B" w:rsidRPr="00E0302B" w:rsidRDefault="00E0302B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Воспитатели всех в</w:t>
      </w:r>
      <w:r w:rsidR="0091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озрастных </w:t>
      </w:r>
      <w:proofErr w:type="gramStart"/>
      <w:r w:rsidR="0091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групп, 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и в конце учебного года заполняют сводную таблицу и «Аналитическую справку о результатах проведения</w:t>
      </w:r>
    </w:p>
    <w:p w:rsidR="00E0302B" w:rsidRPr="00E0302B" w:rsidRDefault="00E0302B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диагностики» с выводами и рекомендац</w:t>
      </w:r>
      <w:r w:rsidR="009122C9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иями, сдают заведующему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02B" w:rsidRPr="00E0302B" w:rsidRDefault="009122C9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Заведующий</w:t>
      </w:r>
      <w:r w:rsidR="00E0302B"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сравнительный анализ педагогической диагностики, делает вывод, определяет рекомендации по педагогичес</w:t>
      </w:r>
      <w:r w:rsidR="007B6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проектированию и представляет</w:t>
      </w:r>
      <w:r w:rsidR="00E0302B"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итоговом педагогическом Совете.</w:t>
      </w:r>
    </w:p>
    <w:p w:rsidR="00E0302B" w:rsidRPr="00E0302B" w:rsidRDefault="00E0302B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02B" w:rsidRPr="00E0302B" w:rsidRDefault="00E0302B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ДОКУМЕНТАЦИЯ</w:t>
      </w:r>
    </w:p>
    <w:p w:rsidR="00E0302B" w:rsidRPr="00E0302B" w:rsidRDefault="00E0302B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EB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педагогической диагностики, пособия для ее проведения – хранятся у</w:t>
      </w:r>
    </w:p>
    <w:p w:rsidR="00E0302B" w:rsidRPr="00E0302B" w:rsidRDefault="00E0302B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педагогов. Обновляются по мере необходимости.</w:t>
      </w:r>
    </w:p>
    <w:p w:rsidR="00E0302B" w:rsidRPr="00E0302B" w:rsidRDefault="00E0302B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Материалы итоговых отчетов педагогической диагностики для определения целевых</w:t>
      </w:r>
    </w:p>
    <w:p w:rsidR="00E0302B" w:rsidRPr="00E0302B" w:rsidRDefault="00E0302B" w:rsidP="0030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 хранятся </w:t>
      </w:r>
      <w:r w:rsidR="009122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кабинете</w:t>
      </w:r>
      <w:r w:rsidR="0091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</w:t>
      </w:r>
      <w:r w:rsidRPr="00E03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02B" w:rsidRPr="00E0302B" w:rsidRDefault="00E0302B" w:rsidP="003055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02B" w:rsidRPr="00E0302B" w:rsidRDefault="00E0302B" w:rsidP="003055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02B" w:rsidRDefault="00E0302B" w:rsidP="003055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02B" w:rsidRPr="00E0302B" w:rsidRDefault="00E0302B" w:rsidP="003055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02B" w:rsidRDefault="00E0302B" w:rsidP="003055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02B" w:rsidRPr="00E0302B" w:rsidRDefault="00E0302B" w:rsidP="003055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699" w:rsidRPr="00BB6699" w:rsidRDefault="00BB6699" w:rsidP="003055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699" w:rsidRPr="00BB6699" w:rsidRDefault="00BB6699" w:rsidP="003055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699" w:rsidRDefault="00BB6699" w:rsidP="003055CC">
      <w:pPr>
        <w:spacing w:line="360" w:lineRule="auto"/>
      </w:pPr>
    </w:p>
    <w:sectPr w:rsidR="00BB6699" w:rsidSect="0065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E6BA5"/>
    <w:multiLevelType w:val="hybridMultilevel"/>
    <w:tmpl w:val="D45A3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14FF2"/>
    <w:multiLevelType w:val="hybridMultilevel"/>
    <w:tmpl w:val="8B1A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699"/>
    <w:rsid w:val="003055CC"/>
    <w:rsid w:val="003B6DAA"/>
    <w:rsid w:val="0065191B"/>
    <w:rsid w:val="007B6B31"/>
    <w:rsid w:val="007C5573"/>
    <w:rsid w:val="008A5132"/>
    <w:rsid w:val="009122C9"/>
    <w:rsid w:val="00AD5233"/>
    <w:rsid w:val="00AD7599"/>
    <w:rsid w:val="00B43ABF"/>
    <w:rsid w:val="00BB6699"/>
    <w:rsid w:val="00E0302B"/>
    <w:rsid w:val="00E537A0"/>
    <w:rsid w:val="00E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1E71"/>
  <w15:docId w15:val="{718B9D9B-FF14-41C5-9F6F-93E2CDE3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91B"/>
  </w:style>
  <w:style w:type="paragraph" w:styleId="1">
    <w:name w:val="heading 1"/>
    <w:basedOn w:val="a"/>
    <w:next w:val="a"/>
    <w:link w:val="10"/>
    <w:uiPriority w:val="9"/>
    <w:qFormat/>
    <w:rsid w:val="00BB66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669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302B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EB4AE8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B4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МДУ № 60</dc:creator>
  <cp:lastModifiedBy>User</cp:lastModifiedBy>
  <cp:revision>7</cp:revision>
  <cp:lastPrinted>2022-11-08T05:09:00Z</cp:lastPrinted>
  <dcterms:created xsi:type="dcterms:W3CDTF">2021-06-25T07:28:00Z</dcterms:created>
  <dcterms:modified xsi:type="dcterms:W3CDTF">2022-11-08T06:03:00Z</dcterms:modified>
</cp:coreProperties>
</file>