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3" w:rsidRDefault="001F29F7" w:rsidP="00807D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5940425" cy="868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жим занятий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D73">
        <w:rPr>
          <w:rFonts w:ascii="Arial" w:eastAsia="Times New Roman" w:hAnsi="Arial" w:cs="Arial"/>
          <w:color w:val="222222"/>
          <w:sz w:val="20"/>
          <w:szCs w:val="20"/>
        </w:rPr>
        <w:t xml:space="preserve">                                                                 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               </w:t>
      </w:r>
      <w:r w:rsidR="00807D73">
        <w:rPr>
          <w:rFonts w:ascii="Arial" w:eastAsia="Times New Roman" w:hAnsi="Arial" w:cs="Arial"/>
          <w:color w:val="222222"/>
          <w:sz w:val="20"/>
          <w:szCs w:val="20"/>
        </w:rPr>
        <w:t xml:space="preserve">                                           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           </w:t>
      </w:r>
    </w:p>
    <w:p w:rsidR="00807D73" w:rsidRPr="00674214" w:rsidRDefault="00807D73" w:rsidP="00807D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 xml:space="preserve">                                          </w:t>
      </w:r>
      <w:r w:rsidR="001F29F7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</w:p>
    <w:tbl>
      <w:tblPr>
        <w:tblW w:w="27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</w:tblGrid>
      <w:tr w:rsidR="00807D73" w:rsidRPr="00674214" w:rsidTr="00807D73">
        <w:trPr>
          <w:jc w:val="center"/>
        </w:trPr>
        <w:tc>
          <w:tcPr>
            <w:tcW w:w="5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D73" w:rsidRPr="00674214" w:rsidRDefault="00807D73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7D73" w:rsidRPr="00674214" w:rsidRDefault="00807D73" w:rsidP="00807D73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Pr="0067421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674214" w:rsidRPr="00674214" w:rsidRDefault="00674214" w:rsidP="00807D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Режим занятий воспитанников</w:t>
      </w:r>
    </w:p>
    <w:p w:rsidR="00674214" w:rsidRDefault="00674214" w:rsidP="00674214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07D73">
        <w:rPr>
          <w:rFonts w:ascii="Arial" w:eastAsia="Times New Roman" w:hAnsi="Arial" w:cs="Arial"/>
          <w:iCs/>
          <w:color w:val="222222"/>
          <w:sz w:val="20"/>
        </w:rPr>
        <w:t xml:space="preserve">                муниципального автономного дошкольного образовательного учреждения</w:t>
      </w:r>
    </w:p>
    <w:p w:rsidR="00807D73" w:rsidRPr="00807D73" w:rsidRDefault="00807D73" w:rsidP="006742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Arial" w:eastAsia="Times New Roman" w:hAnsi="Arial" w:cs="Arial"/>
          <w:iCs/>
          <w:color w:val="222222"/>
          <w:sz w:val="20"/>
        </w:rPr>
        <w:t xml:space="preserve">                                          «Детский сад №7 города Шимановска»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1. Общие положения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1.1. Режим занятий воспитанников </w:t>
      </w:r>
      <w:r w:rsidR="00807D73">
        <w:rPr>
          <w:rFonts w:ascii="Arial" w:eastAsia="Times New Roman" w:hAnsi="Arial" w:cs="Arial"/>
          <w:i/>
          <w:iCs/>
          <w:color w:val="222222"/>
          <w:sz w:val="20"/>
        </w:rPr>
        <w:t>МАДОУ №7</w:t>
      </w:r>
      <w:r w:rsidRPr="00674214">
        <w:rPr>
          <w:rFonts w:ascii="Arial" w:eastAsia="Times New Roman" w:hAnsi="Arial" w:cs="Arial"/>
          <w:i/>
          <w:iCs/>
          <w:color w:val="222222"/>
          <w:sz w:val="20"/>
        </w:rPr>
        <w:t xml:space="preserve"> </w:t>
      </w:r>
      <w:r w:rsidRPr="00674214">
        <w:rPr>
          <w:rFonts w:ascii="Arial" w:eastAsia="Times New Roman" w:hAnsi="Arial" w:cs="Arial"/>
          <w:color w:val="222222"/>
          <w:sz w:val="20"/>
          <w:szCs w:val="20"/>
        </w:rPr>
        <w:t> (далее – детский сад) разработан в соответствии с </w:t>
      </w:r>
      <w:hyperlink r:id="rId6" w:anchor="/document/99/902389617/" w:history="1">
        <w:r w:rsidRPr="00674214">
          <w:rPr>
            <w:rFonts w:ascii="Arial" w:eastAsia="Times New Roman" w:hAnsi="Arial" w:cs="Arial"/>
            <w:color w:val="01745C"/>
            <w:sz w:val="20"/>
          </w:rPr>
          <w:t>Федеральным законом от 29.12.2012 № 273-ФЗ</w:t>
        </w:r>
      </w:hyperlink>
      <w:r w:rsidRPr="00674214">
        <w:rPr>
          <w:rFonts w:ascii="Arial" w:eastAsia="Times New Roman" w:hAnsi="Arial" w:cs="Arial"/>
          <w:color w:val="222222"/>
          <w:sz w:val="20"/>
          <w:szCs w:val="20"/>
        </w:rPr>
        <w:t> «Об образовании в Российской Федерации», </w:t>
      </w:r>
      <w:hyperlink r:id="rId7" w:anchor="/document/99/566085656/" w:history="1">
        <w:r w:rsidRPr="00674214">
          <w:rPr>
            <w:rFonts w:ascii="Arial" w:eastAsia="Times New Roman" w:hAnsi="Arial" w:cs="Arial"/>
            <w:color w:val="01745C"/>
            <w:sz w:val="20"/>
          </w:rPr>
          <w:t>СП 2.4.3648-20 </w:t>
        </w:r>
      </w:hyperlink>
      <w:r w:rsidRPr="00674214">
        <w:rPr>
          <w:rFonts w:ascii="Arial" w:eastAsia="Times New Roman" w:hAnsi="Arial" w:cs="Arial"/>
          <w:color w:val="222222"/>
          <w:sz w:val="20"/>
          <w:szCs w:val="20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</w:t>
      </w:r>
      <w:hyperlink r:id="rId8" w:anchor="/document/97/486051/" w:history="1">
        <w:r w:rsidRPr="00674214">
          <w:rPr>
            <w:rFonts w:ascii="Arial" w:eastAsia="Times New Roman" w:hAnsi="Arial" w:cs="Arial"/>
            <w:color w:val="01745C"/>
            <w:sz w:val="20"/>
          </w:rPr>
          <w:t>СанПиН 1.2.3685-21</w:t>
        </w:r>
      </w:hyperlink>
      <w:r w:rsidRPr="00674214">
        <w:rPr>
          <w:rFonts w:ascii="Arial" w:eastAsia="Times New Roman" w:hAnsi="Arial" w:cs="Arial"/>
          <w:color w:val="222222"/>
          <w:sz w:val="20"/>
          <w:szCs w:val="20"/>
        </w:rPr>
        <w:t> 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2, </w:t>
      </w:r>
      <w:hyperlink r:id="rId9" w:anchor="/document/99/565627315/" w:history="1">
        <w:r w:rsidRPr="00674214">
          <w:rPr>
            <w:rFonts w:ascii="Arial" w:eastAsia="Times New Roman" w:hAnsi="Arial" w:cs="Arial"/>
            <w:color w:val="01745C"/>
            <w:sz w:val="20"/>
          </w:rPr>
          <w:t xml:space="preserve">приказом </w:t>
        </w:r>
        <w:proofErr w:type="spellStart"/>
        <w:r w:rsidRPr="00674214">
          <w:rPr>
            <w:rFonts w:ascii="Arial" w:eastAsia="Times New Roman" w:hAnsi="Arial" w:cs="Arial"/>
            <w:color w:val="01745C"/>
            <w:sz w:val="20"/>
          </w:rPr>
          <w:t>Минпросвещения</w:t>
        </w:r>
        <w:proofErr w:type="spellEnd"/>
        <w:r w:rsidRPr="00674214">
          <w:rPr>
            <w:rFonts w:ascii="Arial" w:eastAsia="Times New Roman" w:hAnsi="Arial" w:cs="Arial"/>
            <w:color w:val="01745C"/>
            <w:sz w:val="20"/>
          </w:rPr>
          <w:t xml:space="preserve"> России от 31.07.2020 № 373</w:t>
        </w:r>
      </w:hyperlink>
      <w:r w:rsidRPr="00674214">
        <w:rPr>
          <w:rFonts w:ascii="Arial" w:eastAsia="Times New Roman" w:hAnsi="Arial" w:cs="Arial"/>
          <w:color w:val="222222"/>
          <w:sz w:val="20"/>
          <w:szCs w:val="20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1.2. Основные образовательные программы дошкольного образования реализуются в детском саду в соответствии с расписанием 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1.3. Режим занятий устанавливает продолжительность 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2. Режим работы детского сада и групп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2.1. Режим работы детского сада: </w:t>
      </w:r>
      <w:r w:rsidRPr="00674214">
        <w:rPr>
          <w:rFonts w:ascii="Arial" w:eastAsia="Times New Roman" w:hAnsi="Arial" w:cs="Arial"/>
          <w:i/>
          <w:iCs/>
          <w:color w:val="222222"/>
          <w:sz w:val="20"/>
        </w:rPr>
        <w:t>пятидневная</w:t>
      </w:r>
      <w:r w:rsidRPr="00674214">
        <w:rPr>
          <w:rFonts w:ascii="Arial" w:eastAsia="Times New Roman" w:hAnsi="Arial" w:cs="Arial"/>
          <w:color w:val="222222"/>
          <w:sz w:val="20"/>
          <w:szCs w:val="20"/>
        </w:rPr>
        <w:t> рабочая </w:t>
      </w:r>
      <w:r w:rsidRPr="00674214">
        <w:rPr>
          <w:rFonts w:ascii="Arial" w:eastAsia="Times New Roman" w:hAnsi="Arial" w:cs="Arial"/>
          <w:color w:val="222222"/>
          <w:sz w:val="20"/>
        </w:rPr>
        <w:t>неделя</w:t>
      </w:r>
    </w:p>
    <w:p w:rsidR="00674214" w:rsidRPr="00674214" w:rsidRDefault="00674214" w:rsidP="0067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 Выходные дни – </w:t>
      </w:r>
      <w:r w:rsidRPr="00674214">
        <w:rPr>
          <w:rFonts w:ascii="Arial" w:eastAsia="Times New Roman" w:hAnsi="Arial" w:cs="Arial"/>
          <w:i/>
          <w:iCs/>
          <w:color w:val="222222"/>
          <w:sz w:val="20"/>
        </w:rPr>
        <w:t>суббота,</w:t>
      </w:r>
      <w:r w:rsidRPr="006742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воскресенье, нерабочие праздничные дни.</w:t>
      </w:r>
    </w:p>
    <w:p w:rsidR="00674214" w:rsidRPr="00C50FC1" w:rsidRDefault="00674214" w:rsidP="00C50F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2.2. Дошкольные группы в детском саду функционируют в </w:t>
      </w:r>
      <w:r w:rsidRPr="00674214">
        <w:rPr>
          <w:rFonts w:ascii="Arial" w:eastAsia="Times New Roman" w:hAnsi="Arial" w:cs="Arial"/>
          <w:color w:val="222222"/>
          <w:sz w:val="20"/>
        </w:rPr>
        <w:t>режиме</w:t>
      </w:r>
    </w:p>
    <w:p w:rsidR="00674214" w:rsidRPr="00674214" w:rsidRDefault="00057E99" w:rsidP="0067421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</w:rPr>
        <w:t>полного дня (10.5-часового пребывания) – с 7 ч 30 мин. до 18</w:t>
      </w:r>
      <w:r w:rsidR="00674214" w:rsidRPr="00674214">
        <w:rPr>
          <w:rFonts w:ascii="Arial" w:eastAsia="Times New Roman" w:hAnsi="Arial" w:cs="Arial"/>
          <w:i/>
          <w:iCs/>
          <w:color w:val="222222"/>
          <w:sz w:val="20"/>
        </w:rPr>
        <w:t xml:space="preserve"> ч 00 мин.</w:t>
      </w:r>
      <w:r w:rsidR="00674214" w:rsidRPr="00674214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674214" w:rsidRPr="00674214" w:rsidRDefault="00674214" w:rsidP="00057E99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222222"/>
          <w:sz w:val="20"/>
          <w:szCs w:val="20"/>
        </w:rPr>
      </w:pP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3. Режим занятий воспитанников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 </w:t>
      </w:r>
      <w:r w:rsidRPr="00674214">
        <w:rPr>
          <w:rFonts w:ascii="Arial" w:eastAsia="Times New Roman" w:hAnsi="Arial" w:cs="Arial"/>
          <w:color w:val="222222"/>
          <w:sz w:val="20"/>
        </w:rPr>
        <w:t>саду</w:t>
      </w:r>
    </w:p>
    <w:p w:rsidR="00674214" w:rsidRPr="00674214" w:rsidRDefault="00674214" w:rsidP="0067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3.2. Продолжительность одного образовательного занятия составляет не более: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674214">
        <w:rPr>
          <w:rFonts w:ascii="Arial" w:eastAsia="Times New Roman" w:hAnsi="Arial" w:cs="Arial"/>
          <w:i/>
          <w:iCs/>
          <w:color w:val="222222"/>
          <w:sz w:val="20"/>
        </w:rPr>
        <w:t>10 мин. – от полутора </w:t>
      </w:r>
    </w:p>
    <w:p w:rsidR="00674214" w:rsidRPr="00674214" w:rsidRDefault="00674214" w:rsidP="00674214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74214">
        <w:rPr>
          <w:rFonts w:ascii="Arial" w:eastAsia="Times New Roman" w:hAnsi="Arial" w:cs="Arial"/>
          <w:i/>
          <w:iCs/>
          <w:color w:val="222222"/>
          <w:sz w:val="20"/>
        </w:rPr>
        <w:t>до трех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15 мин. – для детей от трех до четырех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lastRenderedPageBreak/>
        <w:t>20 мин. – для детей от четырех до пяти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25 мин. – для детей от пяти до шести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30 мин. – для детей от шести до семи лет.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3.3. Продолжительность суммарной образовательной нагрузки в течение дня составляет не более: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i/>
          <w:iCs/>
          <w:color w:val="222222"/>
          <w:sz w:val="20"/>
        </w:rPr>
        <w:t>20 мин. – от полутора до трех лет;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30 мин. – для детей от трех до четырех лет; 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40 мин. – для детей от четырех до пяти лет;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50 мин. или 75 мин. при организации образовательного занятия после дневного сна – для детей от пяти до шести лет;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90 мин. – для детей от шести до семи лет.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3.4. Занятия для всех возрастных групп начинаются не ранее 8.00 и заканчиваются не позже 17.00.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3.5. Во время занятий воспитатели проводят соответствующие физические упражнения.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3.6. Перерывы между занятиями составляют не менее 10 мин.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4. Режим занятий с применением электронных средств обучения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4.1. Занятия с использованием электронных средств обучения проводятся в возрастных группах от пяти лет и старше.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76"/>
      </w:tblGrid>
      <w:tr w:rsidR="00674214" w:rsidRPr="00674214" w:rsidTr="00674214">
        <w:tc>
          <w:tcPr>
            <w:tcW w:w="1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Электронное средство обучения</w:t>
            </w:r>
          </w:p>
        </w:tc>
        <w:tc>
          <w:tcPr>
            <w:tcW w:w="1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Продолжительность, мин., не более</w:t>
            </w:r>
          </w:p>
        </w:tc>
      </w:tr>
      <w:tr w:rsidR="00674214" w:rsidRPr="00674214" w:rsidTr="0067421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74214" w:rsidRPr="00674214" w:rsidRDefault="00674214" w:rsidP="00674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74214" w:rsidRPr="00674214" w:rsidRDefault="00674214" w:rsidP="00674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В день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5-7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5-7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4.3. Для воспитанников 5-7 лет продолжительность непрерывного использования:</w:t>
      </w:r>
    </w:p>
    <w:p w:rsidR="00674214" w:rsidRPr="00674214" w:rsidRDefault="00674214" w:rsidP="0067421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674214" w:rsidRPr="00674214" w:rsidRDefault="00674214" w:rsidP="0067421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наушников составляет не более часа. Уровень громкости устанавливается до 60 процентов от максимальной.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4.4. Во время занятий с использованием электронных средств обучения воспитатели проводят гимнастику для глаз.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5. Режим физического воспитания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5.1. Продолжительность физкультурных, физкультурно-оздоровительных занятий и мероприятий определяется с учетом возраста, физической подготовленности и состояния здоровья детей.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 xml:space="preserve">5.2. Занятия физической культурой и спортом, подвижные игры проводятся на открытом воздухе, если позволяют показатели метеорологических условий (температура, относительная влажность и </w:t>
      </w:r>
      <w:r w:rsidRPr="00674214">
        <w:rPr>
          <w:rFonts w:ascii="Arial" w:eastAsia="Times New Roman" w:hAnsi="Arial" w:cs="Arial"/>
          <w:color w:val="222222"/>
          <w:sz w:val="20"/>
          <w:szCs w:val="20"/>
        </w:rPr>
        <w:lastRenderedPageBreak/>
        <w:t>скорость движения воздуха) и климатическая зона. В дождливые, ветреные и морозные дни занятия физической культурой проводятся в физкультурном зале.</w:t>
      </w:r>
    </w:p>
    <w:p w:rsidR="008B1A56" w:rsidRPr="00674214" w:rsidRDefault="008B1A56" w:rsidP="00674214">
      <w:pPr>
        <w:spacing w:after="0" w:line="36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A56" w:rsidRPr="00674214" w:rsidSect="00D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5D8"/>
    <w:multiLevelType w:val="multilevel"/>
    <w:tmpl w:val="C35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7ECF"/>
    <w:multiLevelType w:val="multilevel"/>
    <w:tmpl w:val="5E4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F6978"/>
    <w:multiLevelType w:val="multilevel"/>
    <w:tmpl w:val="BD6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45ED5"/>
    <w:multiLevelType w:val="multilevel"/>
    <w:tmpl w:val="682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214"/>
    <w:rsid w:val="00057E99"/>
    <w:rsid w:val="001F29F7"/>
    <w:rsid w:val="005F308B"/>
    <w:rsid w:val="00674214"/>
    <w:rsid w:val="00807D73"/>
    <w:rsid w:val="008B1A56"/>
    <w:rsid w:val="00C50FC1"/>
    <w:rsid w:val="00D3254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BFA8"/>
  <w15:docId w15:val="{8206B4AF-46C9-4959-8DFF-1B1A13E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674214"/>
  </w:style>
  <w:style w:type="character" w:styleId="a4">
    <w:name w:val="Strong"/>
    <w:basedOn w:val="a0"/>
    <w:uiPriority w:val="22"/>
    <w:qFormat/>
    <w:rsid w:val="00674214"/>
    <w:rPr>
      <w:b/>
      <w:bCs/>
    </w:rPr>
  </w:style>
  <w:style w:type="character" w:customStyle="1" w:styleId="sfwc">
    <w:name w:val="sfwc"/>
    <w:basedOn w:val="a0"/>
    <w:rsid w:val="00674214"/>
  </w:style>
  <w:style w:type="character" w:styleId="a5">
    <w:name w:val="Hyperlink"/>
    <w:basedOn w:val="a0"/>
    <w:uiPriority w:val="99"/>
    <w:semiHidden/>
    <w:unhideWhenUsed/>
    <w:rsid w:val="0067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User</cp:lastModifiedBy>
  <cp:revision>9</cp:revision>
  <cp:lastPrinted>2021-09-09T00:34:00Z</cp:lastPrinted>
  <dcterms:created xsi:type="dcterms:W3CDTF">2021-09-03T05:33:00Z</dcterms:created>
  <dcterms:modified xsi:type="dcterms:W3CDTF">2022-09-09T03:44:00Z</dcterms:modified>
</cp:coreProperties>
</file>